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404" w:rsidRPr="00D51AE4" w:rsidRDefault="00EF6A35" w:rsidP="00B27849">
      <w:pPr>
        <w:widowControl w:val="0"/>
        <w:spacing w:line="240" w:lineRule="auto"/>
        <w:ind w:right="-180"/>
        <w:rPr>
          <w:rFonts w:asciiTheme="majorHAnsi" w:hAnsiTheme="majorHAnsi" w:cs="Simplified Arabic"/>
          <w:sz w:val="34"/>
          <w:szCs w:val="34"/>
        </w:rPr>
      </w:pPr>
      <w:r w:rsidRPr="00EF6A35">
        <w:rPr>
          <w:rFonts w:asciiTheme="majorHAnsi" w:eastAsia="Times New Roman" w:hAnsiTheme="majorHAnsi" w:cs="Simplified Arabic"/>
          <w:noProof/>
          <w:sz w:val="34"/>
          <w:szCs w:val="34"/>
        </w:rPr>
        <w:pict>
          <v:roundrect id="_x0000_s1084" style="position:absolute;left:0;text-align:left;margin-left:119.65pt;margin-top:-65.95pt;width:217.7pt;height:54pt;z-index:251669504" arcsize="10923f" fillcolor="#b6dde8 [1304]">
            <v:textbox style="mso-next-textbox:#_x0000_s1084">
              <w:txbxContent>
                <w:p w:rsidR="00EE1E93" w:rsidRPr="00B27849" w:rsidRDefault="00881404" w:rsidP="00ED2E47">
                  <w:pPr>
                    <w:jc w:val="center"/>
                    <w:rPr>
                      <w:rFonts w:ascii="ae_Cortoba" w:hAnsi="ae_Cortoba" w:cs="ae_Cortoba"/>
                      <w:b/>
                      <w:bCs/>
                      <w:sz w:val="48"/>
                      <w:szCs w:val="48"/>
                      <w:rtl/>
                      <w:lang w:bidi="ar-SY"/>
                    </w:rPr>
                  </w:pPr>
                  <w:r w:rsidRPr="00B27849">
                    <w:rPr>
                      <w:rFonts w:ascii="ae_Cortoba" w:hAnsi="ae_Cortoba" w:cs="ae_Cortoba" w:hint="cs"/>
                      <w:b/>
                      <w:bCs/>
                      <w:sz w:val="48"/>
                      <w:szCs w:val="48"/>
                      <w:rtl/>
                      <w:lang w:bidi="ar-SY"/>
                    </w:rPr>
                    <w:t xml:space="preserve">النقرس </w:t>
                  </w:r>
                  <w:r w:rsidRPr="00B27849">
                    <w:rPr>
                      <w:rFonts w:ascii="ae_Cortoba" w:hAnsi="ae_Cortoba" w:cs="ae_Cortoba"/>
                      <w:b/>
                      <w:bCs/>
                      <w:sz w:val="48"/>
                      <w:szCs w:val="48"/>
                      <w:lang w:bidi="ar-SY"/>
                    </w:rPr>
                    <w:t>Gout</w:t>
                  </w:r>
                </w:p>
              </w:txbxContent>
            </v:textbox>
          </v:roundrect>
        </w:pict>
      </w:r>
      <w:r w:rsidR="00881404" w:rsidRPr="00D51AE4">
        <w:rPr>
          <w:rFonts w:asciiTheme="majorHAnsi" w:hAnsiTheme="majorHAnsi" w:cs="Simplified Arabic"/>
          <w:sz w:val="34"/>
          <w:szCs w:val="34"/>
          <w:rtl/>
        </w:rPr>
        <w:t xml:space="preserve">ويسمى </w:t>
      </w:r>
      <w:r w:rsidR="00D51AE4" w:rsidRPr="00D51AE4">
        <w:rPr>
          <w:rFonts w:asciiTheme="majorHAnsi" w:hAnsiTheme="majorHAnsi" w:cs="Simplified Arabic"/>
          <w:sz w:val="34"/>
          <w:szCs w:val="34"/>
          <w:rtl/>
        </w:rPr>
        <w:t>أيضا</w:t>
      </w:r>
      <w:r w:rsidR="00D51AE4">
        <w:rPr>
          <w:rFonts w:asciiTheme="majorHAnsi" w:hAnsiTheme="majorHAnsi" w:cs="Simplified Arabic" w:hint="cs"/>
          <w:sz w:val="34"/>
          <w:szCs w:val="34"/>
          <w:rtl/>
        </w:rPr>
        <w:t>ً</w:t>
      </w:r>
      <w:r w:rsidR="00D51AE4" w:rsidRPr="00D51AE4">
        <w:rPr>
          <w:rFonts w:asciiTheme="majorHAnsi" w:hAnsiTheme="majorHAnsi" w:cs="Simplified Arabic"/>
          <w:sz w:val="34"/>
          <w:szCs w:val="34"/>
          <w:rtl/>
        </w:rPr>
        <w:t xml:space="preserve"> بداء الملوك،</w:t>
      </w:r>
      <w:r w:rsidR="00881404" w:rsidRPr="00D51AE4">
        <w:rPr>
          <w:rFonts w:asciiTheme="majorHAnsi" w:hAnsiTheme="majorHAnsi" w:cs="Simplified Arabic"/>
          <w:sz w:val="34"/>
          <w:szCs w:val="34"/>
          <w:rtl/>
        </w:rPr>
        <w:t xml:space="preserve"> وهو عبارة عن متلازمة التهاب مفاصل تنتج عن الاستجابة الالتهابية لترسب بلورات حمض اليوريك</w:t>
      </w:r>
      <w:r w:rsidR="00D51AE4" w:rsidRPr="00D51AE4">
        <w:rPr>
          <w:rFonts w:asciiTheme="majorHAnsi" w:hAnsiTheme="majorHAnsi" w:cs="Simplified Arabic"/>
          <w:sz w:val="34"/>
          <w:szCs w:val="34"/>
          <w:rtl/>
        </w:rPr>
        <w:t xml:space="preserve"> (حمض البول)</w:t>
      </w:r>
      <w:r w:rsidR="00881404" w:rsidRPr="00D51AE4">
        <w:rPr>
          <w:rFonts w:asciiTheme="majorHAnsi" w:hAnsiTheme="majorHAnsi" w:cs="Simplified Arabic"/>
          <w:sz w:val="34"/>
          <w:szCs w:val="34"/>
          <w:rtl/>
        </w:rPr>
        <w:t xml:space="preserve"> في الأنسجة وخصوصاً في الكليتين والمفاصل.</w:t>
      </w:r>
    </w:p>
    <w:p w:rsidR="00D51AE4" w:rsidRDefault="00881404" w:rsidP="00D51AE4">
      <w:pPr>
        <w:pStyle w:val="a3"/>
        <w:jc w:val="left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إن ترسب بلورات حمض اليوريك في الأنسجة ينتج إما عن</w:t>
      </w:r>
      <w:r w:rsidR="00D51AE4">
        <w:rPr>
          <w:rFonts w:asciiTheme="majorHAnsi" w:hAnsiTheme="majorHAnsi" w:cs="Simplified Arabic" w:hint="cs"/>
          <w:sz w:val="34"/>
          <w:szCs w:val="34"/>
          <w:rtl/>
        </w:rPr>
        <w:t>:</w:t>
      </w:r>
    </w:p>
    <w:p w:rsidR="00D51AE4" w:rsidRPr="00D51AE4" w:rsidRDefault="00D51AE4" w:rsidP="00CE013B">
      <w:pPr>
        <w:pStyle w:val="a3"/>
        <w:numPr>
          <w:ilvl w:val="0"/>
          <w:numId w:val="21"/>
        </w:numPr>
        <w:jc w:val="left"/>
        <w:rPr>
          <w:rFonts w:asciiTheme="majorHAnsi" w:hAnsiTheme="majorHAnsi" w:cs="Simplified Arabic"/>
          <w:sz w:val="34"/>
          <w:szCs w:val="34"/>
        </w:rPr>
      </w:pPr>
      <w:r>
        <w:rPr>
          <w:rFonts w:asciiTheme="majorHAnsi" w:hAnsiTheme="majorHAnsi" w:cs="Simplified Arabic"/>
          <w:noProof/>
          <w:sz w:val="34"/>
          <w:szCs w:val="34"/>
          <w:rtl/>
          <w:lang w:bidi="ar-SA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-105410</wp:posOffset>
            </wp:positionH>
            <wp:positionV relativeFrom="paragraph">
              <wp:posOffset>107769</wp:posOffset>
            </wp:positionV>
            <wp:extent cx="2136321" cy="2046514"/>
            <wp:effectExtent l="19050" t="19050" r="16329" b="10886"/>
            <wp:wrapNone/>
            <wp:docPr id="98" name="Picture 4" descr="C:\Users\Mahmood\Desktop\New folder (2)\2772261813_04e53d01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hmood\Desktop\New folder (2)\2772261813_04e53d01b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321" cy="204651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1404" w:rsidRPr="00D51AE4">
        <w:rPr>
          <w:rFonts w:asciiTheme="majorHAnsi" w:hAnsiTheme="majorHAnsi" w:cs="Simplified Arabic"/>
          <w:sz w:val="34"/>
          <w:szCs w:val="34"/>
          <w:rtl/>
        </w:rPr>
        <w:t xml:space="preserve">زيادة الإنتاج </w:t>
      </w:r>
      <w:r w:rsidRPr="00D51AE4">
        <w:rPr>
          <w:rFonts w:asciiTheme="majorHAnsi" w:hAnsiTheme="majorHAnsi" w:cs="Simplified Arabic"/>
          <w:sz w:val="34"/>
          <w:szCs w:val="34"/>
        </w:rPr>
        <w:t>o</w:t>
      </w:r>
      <w:r w:rsidR="00881404" w:rsidRPr="00D51AE4">
        <w:rPr>
          <w:rFonts w:asciiTheme="majorHAnsi" w:hAnsiTheme="majorHAnsi" w:cs="Simplified Arabic"/>
          <w:sz w:val="34"/>
          <w:szCs w:val="34"/>
        </w:rPr>
        <w:t>ver production</w:t>
      </w:r>
    </w:p>
    <w:p w:rsidR="00881404" w:rsidRPr="00D51AE4" w:rsidRDefault="00881404" w:rsidP="00CE013B">
      <w:pPr>
        <w:pStyle w:val="a3"/>
        <w:numPr>
          <w:ilvl w:val="0"/>
          <w:numId w:val="21"/>
        </w:numPr>
        <w:jc w:val="left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نقص الإطراح </w:t>
      </w:r>
      <w:r w:rsidR="00D51AE4" w:rsidRPr="00D51AE4">
        <w:rPr>
          <w:rFonts w:asciiTheme="majorHAnsi" w:hAnsiTheme="majorHAnsi" w:cs="Simplified Arabic"/>
          <w:sz w:val="34"/>
          <w:szCs w:val="34"/>
        </w:rPr>
        <w:t>u</w:t>
      </w:r>
      <w:r w:rsidRPr="00D51AE4">
        <w:rPr>
          <w:rFonts w:asciiTheme="majorHAnsi" w:hAnsiTheme="majorHAnsi" w:cs="Simplified Arabic"/>
          <w:sz w:val="34"/>
          <w:szCs w:val="34"/>
        </w:rPr>
        <w:t>nder excretion</w:t>
      </w:r>
    </w:p>
    <w:p w:rsidR="00881404" w:rsidRPr="00103423" w:rsidRDefault="00D51AE4" w:rsidP="00D51AE4">
      <w:pPr>
        <w:pStyle w:val="a0"/>
        <w:numPr>
          <w:ilvl w:val="0"/>
          <w:numId w:val="0"/>
        </w:numPr>
        <w:spacing w:line="240" w:lineRule="auto"/>
        <w:ind w:left="47"/>
        <w:rPr>
          <w:rFonts w:asciiTheme="majorHAnsi" w:hAnsiTheme="majorHAnsi" w:cs="Simplified Arabic"/>
          <w:b/>
          <w:bCs/>
          <w:sz w:val="38"/>
          <w:szCs w:val="38"/>
          <w:rtl/>
        </w:rPr>
      </w:pPr>
      <w:bookmarkStart w:id="0" w:name="OLE_LINK45"/>
      <w:bookmarkStart w:id="1" w:name="OLE_LINK46"/>
      <w:bookmarkStart w:id="2" w:name="OLE_LINK49"/>
      <w:r w:rsidRPr="00103423">
        <w:rPr>
          <w:rFonts w:asciiTheme="majorHAnsi" w:hAnsiTheme="majorHAnsi" w:cs="Simplified Arabic" w:hint="cs"/>
          <w:b/>
          <w:bCs/>
          <w:sz w:val="38"/>
          <w:szCs w:val="38"/>
          <w:rtl/>
          <w:lang w:bidi="ar-SY"/>
        </w:rPr>
        <w:t>أ</w:t>
      </w:r>
      <w:r w:rsidRPr="00103423">
        <w:rPr>
          <w:rFonts w:asciiTheme="majorHAnsi" w:hAnsiTheme="majorHAnsi" w:cs="Simplified Arabic"/>
          <w:b/>
          <w:bCs/>
          <w:sz w:val="38"/>
          <w:szCs w:val="38"/>
          <w:rtl/>
          <w:lang w:bidi="ar-SY"/>
        </w:rPr>
        <w:t>سباب النقرس</w:t>
      </w:r>
      <w:r w:rsidRPr="00103423">
        <w:rPr>
          <w:rFonts w:asciiTheme="majorHAnsi" w:hAnsiTheme="majorHAnsi" w:cs="Simplified Arabic" w:hint="cs"/>
          <w:b/>
          <w:bCs/>
          <w:sz w:val="38"/>
          <w:szCs w:val="38"/>
          <w:rtl/>
          <w:lang w:bidi="ar-SY"/>
        </w:rPr>
        <w:t>:</w:t>
      </w:r>
    </w:p>
    <w:p w:rsidR="00881404" w:rsidRPr="00D51AE4" w:rsidRDefault="00881404" w:rsidP="00CE013B">
      <w:pPr>
        <w:pStyle w:val="a3"/>
        <w:numPr>
          <w:ilvl w:val="0"/>
          <w:numId w:val="2"/>
        </w:numPr>
        <w:ind w:left="407"/>
        <w:rPr>
          <w:rFonts w:asciiTheme="majorHAnsi" w:hAnsiTheme="majorHAnsi" w:cs="Simplified Arabic"/>
          <w:sz w:val="34"/>
          <w:szCs w:val="34"/>
        </w:rPr>
      </w:pPr>
      <w:bookmarkStart w:id="3" w:name="OLE_LINK43"/>
      <w:bookmarkStart w:id="4" w:name="OLE_LINK42"/>
      <w:bookmarkEnd w:id="0"/>
      <w:bookmarkEnd w:id="1"/>
      <w:bookmarkEnd w:id="2"/>
      <w:r w:rsidRPr="00D51AE4">
        <w:rPr>
          <w:rFonts w:asciiTheme="majorHAnsi" w:hAnsiTheme="majorHAnsi" w:cs="Simplified Arabic"/>
          <w:sz w:val="34"/>
          <w:szCs w:val="34"/>
          <w:rtl/>
        </w:rPr>
        <w:t>فرط تناول الكحول.</w:t>
      </w:r>
    </w:p>
    <w:p w:rsidR="00881404" w:rsidRPr="00D51AE4" w:rsidRDefault="00881404" w:rsidP="00CE013B">
      <w:pPr>
        <w:pStyle w:val="a3"/>
        <w:numPr>
          <w:ilvl w:val="0"/>
          <w:numId w:val="2"/>
        </w:numPr>
        <w:ind w:left="40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الوجبات الغنية بالبروتينات.</w:t>
      </w:r>
    </w:p>
    <w:p w:rsidR="00881404" w:rsidRPr="00D51AE4" w:rsidRDefault="00881404" w:rsidP="00CE013B">
      <w:pPr>
        <w:pStyle w:val="a3"/>
        <w:numPr>
          <w:ilvl w:val="0"/>
          <w:numId w:val="2"/>
        </w:numPr>
        <w:ind w:left="40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lastRenderedPageBreak/>
        <w:t>قصور كلوي.</w:t>
      </w:r>
    </w:p>
    <w:p w:rsidR="00881404" w:rsidRPr="00D51AE4" w:rsidRDefault="00881404" w:rsidP="00CE013B">
      <w:pPr>
        <w:pStyle w:val="a3"/>
        <w:numPr>
          <w:ilvl w:val="0"/>
          <w:numId w:val="2"/>
        </w:numPr>
        <w:ind w:left="40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خلل وراثي.</w:t>
      </w:r>
    </w:p>
    <w:p w:rsidR="00881404" w:rsidRPr="00D51AE4" w:rsidRDefault="00881404" w:rsidP="00CE013B">
      <w:pPr>
        <w:pStyle w:val="ListParagraph"/>
        <w:widowControl w:val="0"/>
        <w:numPr>
          <w:ilvl w:val="0"/>
          <w:numId w:val="2"/>
        </w:numPr>
        <w:spacing w:line="240" w:lineRule="auto"/>
        <w:ind w:left="40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زيادة تركيب حمض البول المترافق مع المعالجة </w:t>
      </w:r>
    </w:p>
    <w:p w:rsidR="00881404" w:rsidRPr="00D51AE4" w:rsidRDefault="00881404" w:rsidP="00B27849">
      <w:pPr>
        <w:pStyle w:val="ListParagraph"/>
        <w:widowControl w:val="0"/>
        <w:spacing w:line="240" w:lineRule="auto"/>
        <w:ind w:left="40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الكيماوية السرطانية</w:t>
      </w:r>
      <w:bookmarkEnd w:id="3"/>
      <w:bookmarkEnd w:id="4"/>
      <w:r w:rsidRPr="00D51AE4">
        <w:rPr>
          <w:rFonts w:asciiTheme="majorHAnsi" w:hAnsiTheme="majorHAnsi" w:cs="Simplified Arabic"/>
          <w:sz w:val="34"/>
          <w:szCs w:val="34"/>
          <w:rtl/>
        </w:rPr>
        <w:t>.</w:t>
      </w:r>
    </w:p>
    <w:p w:rsidR="00881404" w:rsidRPr="00103423" w:rsidRDefault="00D51AE4" w:rsidP="00D51AE4">
      <w:pPr>
        <w:pStyle w:val="a0"/>
        <w:numPr>
          <w:ilvl w:val="0"/>
          <w:numId w:val="0"/>
        </w:numPr>
        <w:spacing w:line="240" w:lineRule="auto"/>
        <w:ind w:left="47"/>
        <w:rPr>
          <w:rFonts w:asciiTheme="majorHAnsi" w:hAnsiTheme="majorHAnsi" w:cs="Simplified Arabic"/>
          <w:b/>
          <w:bCs/>
          <w:sz w:val="38"/>
          <w:szCs w:val="38"/>
          <w:rtl/>
        </w:rPr>
      </w:pPr>
      <w:r w:rsidRPr="00103423">
        <w:rPr>
          <w:rFonts w:asciiTheme="majorHAnsi" w:hAnsiTheme="majorHAnsi" w:cs="Simplified Arabic" w:hint="cs"/>
          <w:b/>
          <w:bCs/>
          <w:sz w:val="38"/>
          <w:szCs w:val="38"/>
          <w:rtl/>
          <w:lang w:bidi="ar-SY"/>
        </w:rPr>
        <w:t>آ</w:t>
      </w:r>
      <w:r w:rsidR="00881404" w:rsidRPr="00103423">
        <w:rPr>
          <w:rFonts w:asciiTheme="majorHAnsi" w:hAnsiTheme="majorHAnsi" w:cs="Simplified Arabic"/>
          <w:b/>
          <w:bCs/>
          <w:sz w:val="38"/>
          <w:szCs w:val="38"/>
          <w:rtl/>
          <w:lang w:bidi="ar-SY"/>
        </w:rPr>
        <w:t xml:space="preserve">لية </w:t>
      </w:r>
      <w:r w:rsidRPr="00103423">
        <w:rPr>
          <w:rFonts w:asciiTheme="majorHAnsi" w:hAnsiTheme="majorHAnsi" w:cs="Simplified Arabic"/>
          <w:b/>
          <w:bCs/>
          <w:sz w:val="38"/>
          <w:szCs w:val="38"/>
          <w:rtl/>
          <w:lang w:bidi="ar-SY"/>
        </w:rPr>
        <w:t>تشكل حمض البول ( اليوريك أسيد)</w:t>
      </w:r>
      <w:r w:rsidRPr="00103423">
        <w:rPr>
          <w:rFonts w:asciiTheme="majorHAnsi" w:hAnsiTheme="majorHAnsi" w:cs="Simplified Arabic" w:hint="cs"/>
          <w:b/>
          <w:bCs/>
          <w:sz w:val="38"/>
          <w:szCs w:val="38"/>
          <w:rtl/>
          <w:lang w:bidi="ar-SY"/>
        </w:rPr>
        <w:t>:</w:t>
      </w:r>
    </w:p>
    <w:p w:rsidR="00881404" w:rsidRPr="00D51AE4" w:rsidRDefault="00881404" w:rsidP="00D51AE4">
      <w:pPr>
        <w:pStyle w:val="a0"/>
        <w:numPr>
          <w:ilvl w:val="0"/>
          <w:numId w:val="0"/>
        </w:numPr>
        <w:spacing w:line="240" w:lineRule="auto"/>
        <w:ind w:left="47" w:right="-180"/>
        <w:rPr>
          <w:rFonts w:asciiTheme="majorHAnsi" w:hAnsiTheme="majorHAnsi" w:cs="Simplified Arabic"/>
          <w:sz w:val="34"/>
          <w:szCs w:val="34"/>
          <w:rtl/>
          <w:lang w:bidi="ar-SY"/>
        </w:rPr>
      </w:pPr>
      <w:r w:rsidRPr="00D51AE4">
        <w:rPr>
          <w:rFonts w:asciiTheme="majorHAnsi" w:hAnsiTheme="majorHAnsi" w:cs="Simplified Arabic"/>
          <w:noProof/>
          <w:sz w:val="34"/>
          <w:szCs w:val="34"/>
          <w:rtl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142240</wp:posOffset>
            </wp:positionH>
            <wp:positionV relativeFrom="paragraph">
              <wp:posOffset>1524908</wp:posOffset>
            </wp:positionV>
            <wp:extent cx="5486400" cy="1379220"/>
            <wp:effectExtent l="57150" t="38100" r="38100" b="11430"/>
            <wp:wrapNone/>
            <wp:docPr id="9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792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anchor>
        </w:drawing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إن استقلاب اللحوم أو الحموض النووية يؤدي إلى تشكيل البورينات </w:t>
      </w:r>
      <w:r w:rsidRPr="00D51AE4">
        <w:rPr>
          <w:rFonts w:asciiTheme="majorHAnsi" w:hAnsiTheme="majorHAnsi" w:cs="Simplified Arabic"/>
          <w:sz w:val="34"/>
          <w:szCs w:val="34"/>
        </w:rPr>
        <w:t>Purins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وبعدها تتحول إلى هيبوكزانتين </w:t>
      </w:r>
      <w:r w:rsidRPr="00D51AE4">
        <w:rPr>
          <w:rFonts w:asciiTheme="majorHAnsi" w:hAnsiTheme="majorHAnsi" w:cs="Simplified Arabic"/>
          <w:sz w:val="34"/>
          <w:szCs w:val="34"/>
        </w:rPr>
        <w:t>Hypoxanthine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الذي بدوره يتحول إلى إكزانتين </w:t>
      </w:r>
      <w:r w:rsidRPr="00D51AE4">
        <w:rPr>
          <w:rFonts w:asciiTheme="majorHAnsi" w:hAnsiTheme="majorHAnsi" w:cs="Simplified Arabic"/>
          <w:sz w:val="34"/>
          <w:szCs w:val="34"/>
        </w:rPr>
        <w:t>Xanthine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بتأثير أنزيم الكزانتين أوكسيداز, ثم بنفس الأنزيم (الكزانتين أوكسيداز) يتحول إلى حمض البول الذواب في البلازما.</w:t>
      </w:r>
    </w:p>
    <w:p w:rsidR="00881404" w:rsidRPr="00D51AE4" w:rsidRDefault="00881404" w:rsidP="00B27849">
      <w:pPr>
        <w:pStyle w:val="ListParagraph"/>
        <w:widowControl w:val="0"/>
        <w:spacing w:line="240" w:lineRule="auto"/>
        <w:ind w:left="-1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B27849">
      <w:pPr>
        <w:pStyle w:val="ListParagraph"/>
        <w:widowControl w:val="0"/>
        <w:spacing w:line="240" w:lineRule="auto"/>
        <w:ind w:left="-1"/>
        <w:rPr>
          <w:rFonts w:asciiTheme="majorHAnsi" w:hAnsiTheme="majorHAnsi" w:cs="Simplified Arabic"/>
          <w:sz w:val="34"/>
          <w:szCs w:val="34"/>
          <w:rtl/>
        </w:rPr>
      </w:pPr>
    </w:p>
    <w:p w:rsidR="00881404" w:rsidRDefault="00881404" w:rsidP="00B27849">
      <w:pPr>
        <w:pStyle w:val="ListParagraph"/>
        <w:widowControl w:val="0"/>
        <w:spacing w:line="240" w:lineRule="auto"/>
        <w:ind w:left="-1"/>
        <w:rPr>
          <w:rFonts w:asciiTheme="majorHAnsi" w:hAnsiTheme="majorHAnsi" w:cs="Simplified Arabic"/>
          <w:sz w:val="34"/>
          <w:szCs w:val="34"/>
          <w:rtl/>
        </w:rPr>
      </w:pPr>
    </w:p>
    <w:p w:rsidR="005E7BA4" w:rsidRPr="00D51AE4" w:rsidRDefault="005E7BA4" w:rsidP="00B27849">
      <w:pPr>
        <w:pStyle w:val="ListParagraph"/>
        <w:widowControl w:val="0"/>
        <w:spacing w:line="240" w:lineRule="auto"/>
        <w:ind w:left="-1"/>
        <w:rPr>
          <w:rFonts w:asciiTheme="majorHAnsi" w:hAnsiTheme="majorHAnsi" w:cs="Simplified Arabic"/>
          <w:sz w:val="34"/>
          <w:szCs w:val="34"/>
          <w:rtl/>
        </w:rPr>
      </w:pPr>
    </w:p>
    <w:p w:rsidR="00881404" w:rsidRPr="00103423" w:rsidRDefault="005E7BA4" w:rsidP="005E7BA4">
      <w:pPr>
        <w:pStyle w:val="a0"/>
        <w:numPr>
          <w:ilvl w:val="0"/>
          <w:numId w:val="0"/>
        </w:numPr>
        <w:spacing w:line="240" w:lineRule="auto"/>
        <w:ind w:left="47"/>
        <w:rPr>
          <w:rFonts w:asciiTheme="majorHAnsi" w:hAnsiTheme="majorHAnsi" w:cs="Simplified Arabic"/>
          <w:b/>
          <w:bCs/>
          <w:sz w:val="38"/>
          <w:szCs w:val="38"/>
          <w:rtl/>
          <w:lang w:bidi="ar-SY"/>
        </w:rPr>
      </w:pPr>
      <w:r w:rsidRPr="00103423">
        <w:rPr>
          <w:rFonts w:asciiTheme="majorHAnsi" w:hAnsiTheme="majorHAnsi" w:cs="Simplified Arabic" w:hint="cs"/>
          <w:b/>
          <w:bCs/>
          <w:sz w:val="38"/>
          <w:szCs w:val="38"/>
          <w:rtl/>
        </w:rPr>
        <w:t>ا</w:t>
      </w:r>
      <w:r w:rsidRPr="00103423">
        <w:rPr>
          <w:rFonts w:asciiTheme="majorHAnsi" w:hAnsiTheme="majorHAnsi" w:cs="Simplified Arabic"/>
          <w:b/>
          <w:bCs/>
          <w:sz w:val="38"/>
          <w:szCs w:val="38"/>
          <w:rtl/>
        </w:rPr>
        <w:t>لآلية المرضية</w:t>
      </w:r>
      <w:r w:rsidRPr="00103423">
        <w:rPr>
          <w:rFonts w:asciiTheme="majorHAnsi" w:hAnsiTheme="majorHAnsi" w:cs="Simplified Arabic" w:hint="cs"/>
          <w:b/>
          <w:bCs/>
          <w:sz w:val="38"/>
          <w:szCs w:val="38"/>
          <w:rtl/>
        </w:rPr>
        <w:t>:</w:t>
      </w:r>
    </w:p>
    <w:p w:rsidR="00881404" w:rsidRPr="00D51AE4" w:rsidRDefault="008A1FF7" w:rsidP="00CE013B">
      <w:pPr>
        <w:pStyle w:val="a3"/>
        <w:numPr>
          <w:ilvl w:val="0"/>
          <w:numId w:val="3"/>
        </w:numPr>
        <w:ind w:left="4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A4820">
        <w:rPr>
          <w:rFonts w:asciiTheme="majorHAnsi" w:hAnsiTheme="majorHAnsi" w:cs="Simplified Arabic"/>
          <w:noProof/>
          <w:sz w:val="34"/>
          <w:szCs w:val="34"/>
          <w:rtl/>
          <w:lang w:bidi="ar-SA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549275</wp:posOffset>
            </wp:positionV>
            <wp:extent cx="3606800" cy="2353310"/>
            <wp:effectExtent l="57150" t="38100" r="31750" b="27940"/>
            <wp:wrapTight wrapText="bothSides">
              <wp:wrapPolygon edited="0">
                <wp:start x="-342" y="-350"/>
                <wp:lineTo x="-342" y="21856"/>
                <wp:lineTo x="21790" y="21856"/>
                <wp:lineTo x="21790" y="-350"/>
                <wp:lineTo x="-342" y="-350"/>
              </wp:wrapPolygon>
            </wp:wrapTight>
            <wp:docPr id="100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235331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anchor>
        </w:drawing>
      </w:r>
      <w:r w:rsidR="00881404" w:rsidRPr="005A4820">
        <w:rPr>
          <w:rFonts w:asciiTheme="majorHAnsi" w:hAnsiTheme="majorHAnsi" w:cs="Simplified Arabic"/>
          <w:sz w:val="34"/>
          <w:szCs w:val="34"/>
          <w:rtl/>
        </w:rPr>
        <w:t>ترسب البلورات:</w:t>
      </w:r>
      <w:r w:rsidR="00881404" w:rsidRPr="00D51AE4">
        <w:rPr>
          <w:rFonts w:asciiTheme="majorHAnsi" w:hAnsiTheme="majorHAnsi" w:cs="Simplified Arabic"/>
          <w:sz w:val="34"/>
          <w:szCs w:val="34"/>
          <w:rtl/>
        </w:rPr>
        <w:t xml:space="preserve"> إن ارتفاع البورينات يؤدي إلى زيادة حمض اليوريك  فتترسب بلورات بولات الصوديوم في السائل الزليلي للمفاصل (حيث الـباهاء</w:t>
      </w:r>
      <w:r w:rsidR="005E7BA4">
        <w:rPr>
          <w:rFonts w:asciiTheme="majorHAnsi" w:hAnsiTheme="majorHAnsi" w:cs="Simplified Arabic" w:hint="cs"/>
          <w:sz w:val="34"/>
          <w:szCs w:val="34"/>
          <w:rtl/>
        </w:rPr>
        <w:t xml:space="preserve"> </w:t>
      </w:r>
      <w:r w:rsidR="005E7BA4">
        <w:rPr>
          <w:rFonts w:asciiTheme="majorHAnsi" w:hAnsiTheme="majorHAnsi" w:cs="Simplified Arabic"/>
          <w:sz w:val="34"/>
          <w:szCs w:val="34"/>
        </w:rPr>
        <w:t>pH</w:t>
      </w:r>
      <w:r w:rsidR="00881404" w:rsidRPr="00D51AE4">
        <w:rPr>
          <w:rFonts w:asciiTheme="majorHAnsi" w:hAnsiTheme="majorHAnsi" w:cs="Simplified Arabic"/>
          <w:sz w:val="34"/>
          <w:szCs w:val="34"/>
          <w:rtl/>
        </w:rPr>
        <w:t xml:space="preserve"> أقل من الدم).</w:t>
      </w:r>
    </w:p>
    <w:p w:rsidR="00881404" w:rsidRDefault="00881404" w:rsidP="00CE013B">
      <w:pPr>
        <w:pStyle w:val="a3"/>
        <w:numPr>
          <w:ilvl w:val="0"/>
          <w:numId w:val="3"/>
        </w:numPr>
        <w:ind w:left="47"/>
        <w:jc w:val="left"/>
        <w:rPr>
          <w:rFonts w:asciiTheme="majorHAnsi" w:hAnsiTheme="majorHAnsi" w:cs="Simplified Arabic"/>
          <w:sz w:val="34"/>
          <w:szCs w:val="34"/>
        </w:rPr>
      </w:pPr>
      <w:r w:rsidRPr="005A4820">
        <w:rPr>
          <w:rFonts w:asciiTheme="majorHAnsi" w:hAnsiTheme="majorHAnsi" w:cs="Simplified Arabic"/>
          <w:sz w:val="34"/>
          <w:szCs w:val="34"/>
          <w:rtl/>
        </w:rPr>
        <w:t>بلعمة البلورات: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تبلعم الخلايا الزليلية </w:t>
      </w:r>
      <w:r w:rsidR="005A4820">
        <w:rPr>
          <w:rFonts w:asciiTheme="majorHAnsi" w:hAnsiTheme="majorHAnsi" w:cs="Simplified Arabic"/>
          <w:sz w:val="34"/>
          <w:szCs w:val="34"/>
        </w:rPr>
        <w:t>Synoviocytes</w:t>
      </w:r>
      <w:r w:rsidR="005A4820" w:rsidRPr="00D51AE4">
        <w:rPr>
          <w:rFonts w:asciiTheme="majorHAnsi" w:hAnsiTheme="majorHAnsi" w:cs="Simplified Arabic"/>
          <w:sz w:val="34"/>
          <w:szCs w:val="34"/>
          <w:rtl/>
        </w:rPr>
        <w:t xml:space="preserve"> </w:t>
      </w:r>
      <w:r w:rsidRPr="00D51AE4">
        <w:rPr>
          <w:rFonts w:asciiTheme="majorHAnsi" w:hAnsiTheme="majorHAnsi" w:cs="Simplified Arabic"/>
          <w:sz w:val="34"/>
          <w:szCs w:val="34"/>
          <w:rtl/>
        </w:rPr>
        <w:t>البلورات مما يؤدي إلى تهيج المفصل.</w:t>
      </w:r>
    </w:p>
    <w:p w:rsidR="005A4820" w:rsidRPr="00D51AE4" w:rsidRDefault="005A4820" w:rsidP="005A4820">
      <w:pPr>
        <w:pStyle w:val="a3"/>
        <w:jc w:val="left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CE013B">
      <w:pPr>
        <w:pStyle w:val="a3"/>
        <w:numPr>
          <w:ilvl w:val="0"/>
          <w:numId w:val="3"/>
        </w:numPr>
        <w:ind w:left="47"/>
        <w:jc w:val="left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lastRenderedPageBreak/>
        <w:t>تفرز الخلايا الزليلية</w:t>
      </w:r>
      <w:r w:rsidR="005A4820">
        <w:rPr>
          <w:rFonts w:asciiTheme="majorHAnsi" w:hAnsiTheme="majorHAnsi" w:cs="Simplified Arabic" w:hint="cs"/>
          <w:sz w:val="34"/>
          <w:szCs w:val="34"/>
          <w:rtl/>
        </w:rPr>
        <w:t xml:space="preserve"> </w:t>
      </w:r>
      <w:r w:rsidR="005A4820">
        <w:rPr>
          <w:rFonts w:asciiTheme="majorHAnsi" w:hAnsiTheme="majorHAnsi" w:cs="Simplified Arabic"/>
          <w:sz w:val="34"/>
          <w:szCs w:val="34"/>
        </w:rPr>
        <w:t>Synoviocytes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الوسائط الالتهابية: </w:t>
      </w:r>
      <w:r w:rsidRPr="00D51AE4">
        <w:rPr>
          <w:rFonts w:asciiTheme="majorHAnsi" w:hAnsiTheme="majorHAnsi" w:cs="Simplified Arabic"/>
          <w:sz w:val="34"/>
          <w:szCs w:val="34"/>
        </w:rPr>
        <w:t>LTB</w:t>
      </w:r>
      <w:r w:rsidRPr="00D51AE4">
        <w:rPr>
          <w:rFonts w:asciiTheme="majorHAnsi" w:hAnsiTheme="majorHAnsi" w:cs="Simplified Arabic"/>
          <w:sz w:val="34"/>
          <w:szCs w:val="34"/>
          <w:vertAlign w:val="subscript"/>
        </w:rPr>
        <w:t>4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و </w:t>
      </w:r>
      <w:r w:rsidRPr="00D51AE4">
        <w:rPr>
          <w:rFonts w:asciiTheme="majorHAnsi" w:hAnsiTheme="majorHAnsi" w:cs="Simplified Arabic"/>
          <w:sz w:val="34"/>
          <w:szCs w:val="34"/>
        </w:rPr>
        <w:t>PGs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و </w:t>
      </w:r>
      <w:r w:rsidRPr="00D51AE4">
        <w:rPr>
          <w:rFonts w:asciiTheme="majorHAnsi" w:hAnsiTheme="majorHAnsi" w:cs="Simplified Arabic"/>
          <w:sz w:val="34"/>
          <w:szCs w:val="34"/>
        </w:rPr>
        <w:t>IL-1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والأنزيمات الحالة للنسج.</w:t>
      </w:r>
    </w:p>
    <w:p w:rsidR="00881404" w:rsidRPr="00D51AE4" w:rsidRDefault="00881404" w:rsidP="00CE013B">
      <w:pPr>
        <w:pStyle w:val="a3"/>
        <w:numPr>
          <w:ilvl w:val="0"/>
          <w:numId w:val="3"/>
        </w:numPr>
        <w:ind w:left="47"/>
        <w:jc w:val="left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تنجذب الكريات البيض (مفصصة النوى </w:t>
      </w:r>
      <w:r w:rsidRPr="00D51AE4">
        <w:rPr>
          <w:rFonts w:asciiTheme="majorHAnsi" w:hAnsiTheme="majorHAnsi" w:cs="Simplified Arabic"/>
          <w:sz w:val="34"/>
          <w:szCs w:val="34"/>
        </w:rPr>
        <w:t>PMN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و وحيدة النوى </w:t>
      </w:r>
      <w:r w:rsidRPr="00D51AE4">
        <w:rPr>
          <w:rFonts w:asciiTheme="majorHAnsi" w:hAnsiTheme="majorHAnsi" w:cs="Simplified Arabic"/>
          <w:sz w:val="34"/>
          <w:szCs w:val="34"/>
        </w:rPr>
        <w:t>MNP</w:t>
      </w:r>
      <w:r w:rsidRPr="00D51AE4">
        <w:rPr>
          <w:rFonts w:asciiTheme="majorHAnsi" w:hAnsiTheme="majorHAnsi" w:cs="Simplified Arabic"/>
          <w:sz w:val="34"/>
          <w:szCs w:val="34"/>
          <w:rtl/>
        </w:rPr>
        <w:t>) إلى الفراغ المفصلي لتبدأ عملية بلعمة البلورات.</w:t>
      </w:r>
    </w:p>
    <w:p w:rsidR="00881404" w:rsidRPr="00D51AE4" w:rsidRDefault="00881404" w:rsidP="00CE013B">
      <w:pPr>
        <w:pStyle w:val="ListParagraph"/>
        <w:widowControl w:val="0"/>
        <w:numPr>
          <w:ilvl w:val="0"/>
          <w:numId w:val="3"/>
        </w:numPr>
        <w:spacing w:line="240" w:lineRule="auto"/>
        <w:ind w:left="47" w:right="-450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تتوسع العملية الالتهابية في الأنسجة الزليلية مؤدية في النهاية لتخرب الأنسجة.</w:t>
      </w:r>
    </w:p>
    <w:p w:rsidR="00881404" w:rsidRPr="005A4820" w:rsidRDefault="00881404" w:rsidP="005A4820">
      <w:pPr>
        <w:pStyle w:val="a0"/>
        <w:numPr>
          <w:ilvl w:val="0"/>
          <w:numId w:val="0"/>
        </w:numPr>
        <w:spacing w:line="240" w:lineRule="auto"/>
        <w:ind w:left="-1"/>
        <w:rPr>
          <w:rFonts w:ascii="ae_Cortoba" w:hAnsi="ae_Cortoba" w:cs="ae_Cortoba"/>
          <w:sz w:val="40"/>
          <w:szCs w:val="40"/>
        </w:rPr>
      </w:pPr>
      <w:r w:rsidRPr="005A4820">
        <w:rPr>
          <w:rFonts w:ascii="ae_Cortoba" w:hAnsi="ae_Cortoba" w:cs="ae_Cortoba"/>
          <w:noProof/>
          <w:sz w:val="40"/>
          <w:szCs w:val="40"/>
          <w:rtl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313690</wp:posOffset>
            </wp:positionH>
            <wp:positionV relativeFrom="paragraph">
              <wp:posOffset>412750</wp:posOffset>
            </wp:positionV>
            <wp:extent cx="5162550" cy="2686050"/>
            <wp:effectExtent l="76200" t="19050" r="95250" b="19050"/>
            <wp:wrapNone/>
            <wp:docPr id="101" name="Diagram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anchor>
        </w:drawing>
      </w:r>
      <w:r w:rsidR="005A4820" w:rsidRPr="005A4820">
        <w:rPr>
          <w:rFonts w:ascii="ae_Cortoba" w:hAnsi="ae_Cortoba" w:cs="ae_Cortoba"/>
          <w:sz w:val="40"/>
          <w:szCs w:val="40"/>
          <w:rtl/>
        </w:rPr>
        <w:t>الاستراتيجيات العلاجية:</w:t>
      </w:r>
    </w:p>
    <w:p w:rsidR="00881404" w:rsidRPr="00D51AE4" w:rsidRDefault="00881404" w:rsidP="00B27849">
      <w:pPr>
        <w:widowControl w:val="0"/>
        <w:spacing w:line="240" w:lineRule="auto"/>
        <w:ind w:right="-450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B27849">
      <w:pPr>
        <w:widowControl w:val="0"/>
        <w:spacing w:line="240" w:lineRule="auto"/>
        <w:ind w:right="-450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B27849">
      <w:pPr>
        <w:widowControl w:val="0"/>
        <w:spacing w:line="240" w:lineRule="auto"/>
        <w:ind w:right="-450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B27849">
      <w:pPr>
        <w:widowControl w:val="0"/>
        <w:spacing w:line="240" w:lineRule="auto"/>
        <w:ind w:right="-450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B27849">
      <w:pPr>
        <w:widowControl w:val="0"/>
        <w:spacing w:line="240" w:lineRule="auto"/>
        <w:ind w:right="-450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B27849">
      <w:pPr>
        <w:widowControl w:val="0"/>
        <w:spacing w:line="240" w:lineRule="auto"/>
        <w:ind w:right="-450"/>
        <w:rPr>
          <w:rFonts w:asciiTheme="majorHAnsi" w:hAnsiTheme="majorHAnsi" w:cs="Simplified Arabic"/>
          <w:sz w:val="34"/>
          <w:szCs w:val="34"/>
        </w:rPr>
      </w:pPr>
    </w:p>
    <w:p w:rsidR="00103423" w:rsidRDefault="00103423" w:rsidP="00B27849">
      <w:pPr>
        <w:widowControl w:val="0"/>
        <w:spacing w:line="240" w:lineRule="auto"/>
        <w:ind w:right="-450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EF6A35" w:rsidP="00B27849">
      <w:pPr>
        <w:widowControl w:val="0"/>
        <w:spacing w:line="240" w:lineRule="auto"/>
        <w:ind w:right="-450"/>
        <w:rPr>
          <w:rFonts w:asciiTheme="majorHAnsi" w:hAnsiTheme="majorHAnsi" w:cs="Simplified Arabic"/>
          <w:sz w:val="34"/>
          <w:szCs w:val="34"/>
        </w:rPr>
      </w:pPr>
      <w:r w:rsidRPr="00EF6A35">
        <w:rPr>
          <w:rFonts w:asciiTheme="majorHAnsi" w:hAnsiTheme="majorHAnsi" w:cs="Simplified Arabic"/>
          <w:sz w:val="34"/>
          <w:szCs w:val="34"/>
        </w:rPr>
        <w:pict>
          <v:rect id="_x0000_i1025" style="width:0;height:1.5pt" o:hralign="center" o:hrstd="t" o:hr="t" fillcolor="#a0a0a0" stroked="f"/>
        </w:pict>
      </w:r>
    </w:p>
    <w:p w:rsidR="005A4820" w:rsidRDefault="00EF6A35" w:rsidP="00B27849">
      <w:pPr>
        <w:pStyle w:val="a3"/>
        <w:ind w:left="-223"/>
        <w:rPr>
          <w:rFonts w:asciiTheme="majorHAnsi" w:hAnsiTheme="majorHAnsi" w:cs="Simplified Arabic"/>
          <w:b/>
          <w:bCs/>
          <w:sz w:val="34"/>
          <w:szCs w:val="34"/>
          <w:rtl/>
        </w:rPr>
      </w:pPr>
      <w:r w:rsidRPr="00EF6A35">
        <w:rPr>
          <w:rFonts w:asciiTheme="majorHAnsi" w:hAnsiTheme="majorHAnsi" w:cs="Simplified Arabic"/>
          <w:noProof/>
          <w:sz w:val="34"/>
          <w:szCs w:val="34"/>
          <w:rtl/>
        </w:rPr>
        <w:pict>
          <v:roundrect id="_x0000_s1116" style="position:absolute;left:0;text-align:left;margin-left:72.7pt;margin-top:4.5pt;width:325.5pt;height:36.4pt;z-index:251710464" arcsize="10923f" fillcolor="#b6dde8 [1304]">
            <v:fill color2="#8db3e2 [1311]" rotate="t"/>
            <v:shadow on="t" opacity=".5" offset="6pt,6pt"/>
            <v:textbox style="mso-next-textbox:#_x0000_s1116">
              <w:txbxContent>
                <w:p w:rsidR="00881404" w:rsidRPr="005A4820" w:rsidRDefault="00881404" w:rsidP="00881404">
                  <w:pPr>
                    <w:jc w:val="center"/>
                    <w:rPr>
                      <w:rFonts w:ascii="ae_Cortoba" w:hAnsi="ae_Cortoba" w:cs="ae_Cortoba"/>
                      <w:rtl/>
                      <w:lang w:bidi="ar-SY"/>
                    </w:rPr>
                  </w:pPr>
                  <w:r w:rsidRPr="005A4820">
                    <w:rPr>
                      <w:rFonts w:ascii="ae_Cortoba" w:hAnsi="ae_Cortoba" w:cs="ae_Cortoba"/>
                      <w:sz w:val="40"/>
                      <w:szCs w:val="40"/>
                      <w:rtl/>
                      <w:lang w:bidi="ar-SY"/>
                    </w:rPr>
                    <w:t xml:space="preserve">الكولشيسين  </w:t>
                  </w:r>
                  <w:r w:rsidRPr="005A4820">
                    <w:rPr>
                      <w:rFonts w:ascii="ae_Cortoba" w:hAnsi="ae_Cortoba" w:cs="ae_Cortoba"/>
                      <w:b/>
                      <w:bCs/>
                      <w:sz w:val="40"/>
                      <w:szCs w:val="40"/>
                      <w:lang w:bidi="ar-SY"/>
                    </w:rPr>
                    <w:t>Colchicine</w:t>
                  </w:r>
                </w:p>
              </w:txbxContent>
            </v:textbox>
            <w10:wrap anchorx="page"/>
          </v:roundrect>
        </w:pict>
      </w:r>
    </w:p>
    <w:p w:rsidR="00881404" w:rsidRPr="005A4820" w:rsidRDefault="00881404" w:rsidP="00B27849">
      <w:pPr>
        <w:pStyle w:val="a3"/>
        <w:ind w:left="-223"/>
        <w:rPr>
          <w:rFonts w:asciiTheme="majorHAnsi" w:hAnsiTheme="majorHAnsi" w:cs="Simplified Arabic"/>
          <w:b/>
          <w:bCs/>
          <w:sz w:val="34"/>
          <w:szCs w:val="34"/>
        </w:rPr>
      </w:pPr>
      <w:r w:rsidRPr="005A4820">
        <w:rPr>
          <w:rFonts w:asciiTheme="majorHAnsi" w:hAnsiTheme="majorHAnsi" w:cs="Simplified Arabic"/>
          <w:b/>
          <w:bCs/>
          <w:sz w:val="34"/>
          <w:szCs w:val="34"/>
          <w:rtl/>
        </w:rPr>
        <w:t>آلية التأثير:</w:t>
      </w:r>
    </w:p>
    <w:p w:rsidR="00881404" w:rsidRPr="00D51AE4" w:rsidRDefault="00881404" w:rsidP="00CE013B">
      <w:pPr>
        <w:pStyle w:val="a3"/>
        <w:numPr>
          <w:ilvl w:val="0"/>
          <w:numId w:val="4"/>
        </w:numPr>
        <w:ind w:left="227"/>
        <w:jc w:val="left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يرتبط مع التوبولين (بروتين نبيبي دقيق ضروري للانقسام الطبيعي للخلية)</w:t>
      </w:r>
      <w:r w:rsidR="005A4820">
        <w:rPr>
          <w:rFonts w:asciiTheme="majorHAnsi" w:hAnsiTheme="majorHAnsi" w:cs="Simplified Arabic" w:hint="cs"/>
          <w:sz w:val="34"/>
          <w:szCs w:val="34"/>
          <w:rtl/>
        </w:rPr>
        <w:t>،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فيسبب إعاقة الانقسام الخلوي وإعاقة حركة الكريات البيض ومنع هجرة العدلات إلى المفصل.</w:t>
      </w:r>
    </w:p>
    <w:p w:rsidR="00881404" w:rsidRPr="00D51AE4" w:rsidRDefault="00881404" w:rsidP="00CE013B">
      <w:pPr>
        <w:pStyle w:val="a3"/>
        <w:numPr>
          <w:ilvl w:val="0"/>
          <w:numId w:val="4"/>
        </w:numPr>
        <w:ind w:left="227"/>
        <w:jc w:val="left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يثبط تشكل الليكوترين </w:t>
      </w:r>
      <w:r w:rsidRPr="00D51AE4">
        <w:rPr>
          <w:rFonts w:asciiTheme="majorHAnsi" w:hAnsiTheme="majorHAnsi" w:cs="Simplified Arabic"/>
          <w:sz w:val="34"/>
          <w:szCs w:val="34"/>
        </w:rPr>
        <w:t>LTB</w:t>
      </w:r>
      <w:r w:rsidRPr="00D51AE4">
        <w:rPr>
          <w:rFonts w:asciiTheme="majorHAnsi" w:hAnsiTheme="majorHAnsi" w:cs="Simplified Arabic"/>
          <w:sz w:val="34"/>
          <w:szCs w:val="34"/>
          <w:vertAlign w:val="subscript"/>
        </w:rPr>
        <w:t>4</w:t>
      </w:r>
      <w:r w:rsidRPr="00D51AE4">
        <w:rPr>
          <w:rFonts w:asciiTheme="majorHAnsi" w:hAnsiTheme="majorHAnsi" w:cs="Simplified Arabic"/>
          <w:sz w:val="34"/>
          <w:szCs w:val="34"/>
          <w:rtl/>
        </w:rPr>
        <w:t>.</w:t>
      </w:r>
    </w:p>
    <w:p w:rsidR="00881404" w:rsidRPr="005A4820" w:rsidRDefault="00881404" w:rsidP="00B27849">
      <w:pPr>
        <w:pStyle w:val="a3"/>
        <w:ind w:left="-223"/>
        <w:rPr>
          <w:rFonts w:asciiTheme="majorHAnsi" w:hAnsiTheme="majorHAnsi" w:cs="Simplified Arabic"/>
          <w:b/>
          <w:bCs/>
          <w:sz w:val="34"/>
          <w:szCs w:val="34"/>
          <w:rtl/>
        </w:rPr>
      </w:pPr>
      <w:r w:rsidRPr="005A4820">
        <w:rPr>
          <w:rFonts w:asciiTheme="majorHAnsi" w:hAnsiTheme="majorHAnsi" w:cs="Simplified Arabic"/>
          <w:b/>
          <w:bCs/>
          <w:sz w:val="34"/>
          <w:szCs w:val="34"/>
          <w:rtl/>
        </w:rPr>
        <w:t>الاستخدام العلاجي:</w:t>
      </w:r>
    </w:p>
    <w:p w:rsidR="00881404" w:rsidRPr="00D51AE4" w:rsidRDefault="00881404" w:rsidP="00CE013B">
      <w:pPr>
        <w:pStyle w:val="a3"/>
        <w:numPr>
          <w:ilvl w:val="0"/>
          <w:numId w:val="5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الكولشيسين نوعي للنقرس و غير فعال في التهابات المفاصل الأخرى.</w:t>
      </w:r>
    </w:p>
    <w:p w:rsidR="00881404" w:rsidRPr="00D51AE4" w:rsidRDefault="00881404" w:rsidP="00CE013B">
      <w:pPr>
        <w:pStyle w:val="a3"/>
        <w:numPr>
          <w:ilvl w:val="0"/>
          <w:numId w:val="5"/>
        </w:numPr>
        <w:ind w:left="227"/>
        <w:jc w:val="left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lastRenderedPageBreak/>
        <w:t xml:space="preserve">حلت </w:t>
      </w:r>
      <w:r w:rsidRPr="00D51AE4">
        <w:rPr>
          <w:rFonts w:asciiTheme="majorHAnsi" w:hAnsiTheme="majorHAnsi" w:cs="Simplified Arabic"/>
          <w:sz w:val="34"/>
          <w:szCs w:val="34"/>
        </w:rPr>
        <w:t>NSAIDs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محله ما عدا </w:t>
      </w:r>
      <w:r w:rsidRPr="00444E7B">
        <w:rPr>
          <w:rFonts w:asciiTheme="majorHAnsi" w:hAnsiTheme="majorHAnsi" w:cs="Simplified Arabic"/>
          <w:b/>
          <w:bCs/>
          <w:sz w:val="34"/>
          <w:szCs w:val="34"/>
          <w:rtl/>
        </w:rPr>
        <w:t>الأسبيرين</w:t>
      </w:r>
      <w:r w:rsidR="00444E7B">
        <w:rPr>
          <w:rFonts w:asciiTheme="majorHAnsi" w:hAnsiTheme="majorHAnsi" w:cs="Simplified Arabic" w:hint="cs"/>
          <w:sz w:val="34"/>
          <w:szCs w:val="34"/>
          <w:rtl/>
        </w:rPr>
        <w:t xml:space="preserve"> </w:t>
      </w:r>
      <w:r w:rsidR="00444E7B" w:rsidRPr="00444E7B">
        <w:rPr>
          <w:rFonts w:asciiTheme="majorHAnsi" w:hAnsiTheme="majorHAnsi" w:cs="Simplified Arabic"/>
          <w:b/>
          <w:bCs/>
          <w:sz w:val="34"/>
          <w:szCs w:val="34"/>
        </w:rPr>
        <w:t>Aspirin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(لأنه ينافس حمض البول على إعادة الامتصاص من النبيبات الكلوية).</w:t>
      </w:r>
    </w:p>
    <w:p w:rsidR="00881404" w:rsidRPr="00D51AE4" w:rsidRDefault="00444E7B" w:rsidP="00CE013B">
      <w:pPr>
        <w:pStyle w:val="a3"/>
        <w:numPr>
          <w:ilvl w:val="0"/>
          <w:numId w:val="5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>
        <w:rPr>
          <w:rFonts w:asciiTheme="majorHAnsi" w:hAnsiTheme="majorHAnsi" w:cs="Simplified Arabic"/>
          <w:noProof/>
          <w:sz w:val="34"/>
          <w:szCs w:val="34"/>
          <w:rtl/>
          <w:lang w:bidi="ar-SA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85725</wp:posOffset>
            </wp:positionV>
            <wp:extent cx="2992755" cy="2546350"/>
            <wp:effectExtent l="19050" t="19050" r="17145" b="25400"/>
            <wp:wrapTight wrapText="bothSides">
              <wp:wrapPolygon edited="0">
                <wp:start x="-137" y="-162"/>
                <wp:lineTo x="-137" y="21815"/>
                <wp:lineTo x="21724" y="21815"/>
                <wp:lineTo x="21724" y="-162"/>
                <wp:lineTo x="-137" y="-162"/>
              </wp:wrapPolygon>
            </wp:wrapTight>
            <wp:docPr id="104" name="Picture 7" descr="C:\Users\Mahmood\Desktop\New folder (2)\g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hmood\Desktop\New folder (2)\gout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254635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anchor>
        </w:drawing>
      </w:r>
      <w:r w:rsidR="00881404" w:rsidRPr="00D51AE4">
        <w:rPr>
          <w:rFonts w:asciiTheme="majorHAnsi" w:hAnsiTheme="majorHAnsi" w:cs="Simplified Arabic"/>
          <w:sz w:val="34"/>
          <w:szCs w:val="34"/>
          <w:rtl/>
        </w:rPr>
        <w:t>يستخدم للوقاية من نكس هجمات النقرس.</w:t>
      </w:r>
    </w:p>
    <w:p w:rsidR="00881404" w:rsidRPr="00444E7B" w:rsidRDefault="00881404" w:rsidP="00B27849">
      <w:pPr>
        <w:pStyle w:val="a3"/>
        <w:ind w:left="-223"/>
        <w:rPr>
          <w:rFonts w:asciiTheme="majorHAnsi" w:hAnsiTheme="majorHAnsi" w:cs="Simplified Arabic"/>
          <w:b/>
          <w:bCs/>
          <w:sz w:val="34"/>
          <w:szCs w:val="34"/>
          <w:rtl/>
        </w:rPr>
      </w:pPr>
      <w:r w:rsidRPr="00444E7B">
        <w:rPr>
          <w:rFonts w:asciiTheme="majorHAnsi" w:hAnsiTheme="majorHAnsi" w:cs="Simplified Arabic"/>
          <w:b/>
          <w:bCs/>
          <w:sz w:val="34"/>
          <w:szCs w:val="34"/>
          <w:rtl/>
        </w:rPr>
        <w:t>الحركية الدوائية:</w:t>
      </w:r>
    </w:p>
    <w:p w:rsidR="00881404" w:rsidRPr="00D51AE4" w:rsidRDefault="00881404" w:rsidP="00CE013B">
      <w:pPr>
        <w:pStyle w:val="a3"/>
        <w:numPr>
          <w:ilvl w:val="0"/>
          <w:numId w:val="6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الكولشيسين يؤخذ فموياً ويمتص بسرعة.</w:t>
      </w:r>
    </w:p>
    <w:p w:rsidR="00881404" w:rsidRPr="00D51AE4" w:rsidRDefault="00881404" w:rsidP="00CE013B">
      <w:pPr>
        <w:pStyle w:val="a3"/>
        <w:numPr>
          <w:ilvl w:val="0"/>
          <w:numId w:val="6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يطرح في البول والبراز دون تغيير.</w:t>
      </w:r>
    </w:p>
    <w:p w:rsidR="00881404" w:rsidRPr="00D51AE4" w:rsidRDefault="00881404" w:rsidP="00CE013B">
      <w:pPr>
        <w:pStyle w:val="a3"/>
        <w:numPr>
          <w:ilvl w:val="0"/>
          <w:numId w:val="6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يتوفر غالباً متحداً مع البروبينسيد.</w:t>
      </w:r>
    </w:p>
    <w:p w:rsidR="00881404" w:rsidRPr="00444E7B" w:rsidRDefault="00444E7B" w:rsidP="00B27849">
      <w:pPr>
        <w:pStyle w:val="a3"/>
        <w:ind w:left="-223"/>
        <w:rPr>
          <w:rFonts w:asciiTheme="majorHAnsi" w:hAnsiTheme="majorHAnsi" w:cs="Simplified Arabic"/>
          <w:b/>
          <w:bCs/>
          <w:sz w:val="34"/>
          <w:szCs w:val="34"/>
          <w:rtl/>
        </w:rPr>
      </w:pPr>
      <w:r w:rsidRPr="00444E7B">
        <w:rPr>
          <w:rFonts w:asciiTheme="majorHAnsi" w:hAnsiTheme="majorHAnsi" w:cs="Simplified Arabic"/>
          <w:b/>
          <w:bCs/>
          <w:sz w:val="34"/>
          <w:szCs w:val="34"/>
          <w:rtl/>
        </w:rPr>
        <w:t>التأثيرات الجانبية</w:t>
      </w:r>
      <w:r w:rsidRPr="00444E7B">
        <w:rPr>
          <w:rFonts w:asciiTheme="majorHAnsi" w:hAnsiTheme="majorHAnsi" w:cs="Simplified Arabic" w:hint="cs"/>
          <w:b/>
          <w:bCs/>
          <w:sz w:val="34"/>
          <w:szCs w:val="34"/>
          <w:rtl/>
        </w:rPr>
        <w:t>:</w:t>
      </w:r>
    </w:p>
    <w:p w:rsidR="00881404" w:rsidRPr="00D51AE4" w:rsidRDefault="00881404" w:rsidP="00CE013B">
      <w:pPr>
        <w:pStyle w:val="a3"/>
        <w:numPr>
          <w:ilvl w:val="0"/>
          <w:numId w:val="7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غثيان، إقياء، ألم بطني، إسهال شديد.</w:t>
      </w:r>
    </w:p>
    <w:p w:rsidR="00881404" w:rsidRPr="00D51AE4" w:rsidRDefault="00881404" w:rsidP="00CE013B">
      <w:pPr>
        <w:pStyle w:val="a3"/>
        <w:numPr>
          <w:ilvl w:val="0"/>
          <w:numId w:val="7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الجرعات الكبيرة تسبب أذية كلوية وكبدية، نزف هضمي.</w:t>
      </w:r>
    </w:p>
    <w:p w:rsidR="00881404" w:rsidRPr="00D51AE4" w:rsidRDefault="00881404" w:rsidP="00CE013B">
      <w:pPr>
        <w:pStyle w:val="ListParagraph"/>
        <w:widowControl w:val="0"/>
        <w:numPr>
          <w:ilvl w:val="0"/>
          <w:numId w:val="7"/>
        </w:numPr>
        <w:spacing w:line="240" w:lineRule="auto"/>
        <w:ind w:left="22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المعالجة الطويلة تسبب اعتلال عضلي، فقد المحببات، فقر دم لا مصنع.</w:t>
      </w:r>
    </w:p>
    <w:p w:rsidR="00881404" w:rsidRPr="00D51AE4" w:rsidRDefault="00EF6A35" w:rsidP="00B27849">
      <w:pPr>
        <w:widowControl w:val="0"/>
        <w:spacing w:line="240" w:lineRule="auto"/>
        <w:rPr>
          <w:rFonts w:asciiTheme="majorHAnsi" w:hAnsiTheme="majorHAnsi" w:cs="Simplified Arabic"/>
          <w:sz w:val="34"/>
          <w:szCs w:val="34"/>
          <w:rtl/>
        </w:rPr>
      </w:pPr>
      <w:r>
        <w:rPr>
          <w:rFonts w:asciiTheme="majorHAnsi" w:hAnsiTheme="majorHAnsi" w:cs="Simplified Arabic"/>
          <w:noProof/>
          <w:sz w:val="34"/>
          <w:szCs w:val="34"/>
          <w:rtl/>
        </w:rPr>
        <w:pict>
          <v:roundrect id="_x0000_s1117" style="position:absolute;left:0;text-align:left;margin-left:71.95pt;margin-top:15.75pt;width:333.95pt;height:43.7pt;z-index:251711488" arcsize="10923f" fillcolor="#b6dde8 [1304]">
            <v:fill color2="#8db3e2 [1311]" rotate="t"/>
            <v:shadow on="t" opacity=".5" offset="6pt,6pt"/>
            <v:textbox style="mso-next-textbox:#_x0000_s1117">
              <w:txbxContent>
                <w:p w:rsidR="00881404" w:rsidRPr="00444E7B" w:rsidRDefault="00881404" w:rsidP="00881404">
                  <w:pPr>
                    <w:jc w:val="center"/>
                    <w:rPr>
                      <w:rFonts w:ascii="ae_Cortoba" w:hAnsi="ae_Cortoba" w:cs="ae_Cortoba"/>
                      <w:sz w:val="40"/>
                      <w:szCs w:val="40"/>
                      <w:rtl/>
                      <w:lang w:bidi="ar-SY"/>
                    </w:rPr>
                  </w:pPr>
                  <w:r w:rsidRPr="00444E7B">
                    <w:rPr>
                      <w:rFonts w:ascii="ae_Cortoba" w:hAnsi="ae_Cortoba" w:cs="ae_Cortoba" w:hint="cs"/>
                      <w:sz w:val="40"/>
                      <w:szCs w:val="40"/>
                      <w:rtl/>
                      <w:lang w:bidi="ar-SY"/>
                    </w:rPr>
                    <w:t xml:space="preserve">الألوبورينول  </w:t>
                  </w:r>
                  <w:r w:rsidRPr="00444E7B">
                    <w:rPr>
                      <w:rFonts w:ascii="ae_Cortoba" w:hAnsi="ae_Cortoba" w:cs="ae_Cortoba"/>
                      <w:b/>
                      <w:bCs/>
                      <w:sz w:val="40"/>
                      <w:szCs w:val="40"/>
                      <w:lang w:bidi="ar-SY"/>
                    </w:rPr>
                    <w:t>Allopurinol</w:t>
                  </w:r>
                </w:p>
              </w:txbxContent>
            </v:textbox>
            <w10:wrap anchorx="page"/>
          </v:roundrect>
        </w:pict>
      </w:r>
    </w:p>
    <w:p w:rsidR="00881404" w:rsidRPr="00D51AE4" w:rsidRDefault="00881404" w:rsidP="00B27849">
      <w:pPr>
        <w:widowControl w:val="0"/>
        <w:spacing w:line="240" w:lineRule="auto"/>
        <w:rPr>
          <w:rFonts w:asciiTheme="majorHAnsi" w:hAnsiTheme="majorHAnsi" w:cs="Simplified Arabic"/>
          <w:sz w:val="34"/>
          <w:szCs w:val="34"/>
          <w:rtl/>
        </w:rPr>
      </w:pPr>
    </w:p>
    <w:p w:rsidR="00881404" w:rsidRPr="00444E7B" w:rsidRDefault="00881404" w:rsidP="00444E7B">
      <w:pPr>
        <w:pStyle w:val="a3"/>
        <w:ind w:left="-223"/>
        <w:rPr>
          <w:rFonts w:asciiTheme="majorHAnsi" w:hAnsiTheme="majorHAnsi" w:cs="Simplified Arabic"/>
          <w:b/>
          <w:bCs/>
          <w:sz w:val="34"/>
          <w:szCs w:val="34"/>
        </w:rPr>
      </w:pPr>
      <w:r w:rsidRPr="00444E7B">
        <w:rPr>
          <w:rFonts w:asciiTheme="majorHAnsi" w:hAnsiTheme="majorHAnsi" w:cs="Simplified Arabic"/>
          <w:b/>
          <w:bCs/>
          <w:sz w:val="34"/>
          <w:szCs w:val="34"/>
          <w:rtl/>
        </w:rPr>
        <w:t>آلية تأثيره:</w:t>
      </w:r>
    </w:p>
    <w:p w:rsidR="00881404" w:rsidRPr="00D51AE4" w:rsidRDefault="00881404" w:rsidP="00CE013B">
      <w:pPr>
        <w:pStyle w:val="a3"/>
        <w:numPr>
          <w:ilvl w:val="0"/>
          <w:numId w:val="8"/>
        </w:numPr>
        <w:ind w:left="22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يثبط أنزيم الكزانتين أوكسيداز تثبيطاً تنافسياً بالتالي ينقص اصطناع حمض البول مؤديا إلى نقص تركيزه في النسج (بلازما</w:t>
      </w:r>
      <w:r w:rsidRPr="00D51AE4">
        <w:rPr>
          <w:rFonts w:asciiTheme="majorHAnsi" w:hAnsiTheme="majorHAnsi" w:cs="Simplified Arabic"/>
          <w:sz w:val="34"/>
          <w:szCs w:val="34"/>
        </w:rPr>
        <w:t>+</w:t>
      </w:r>
      <w:r w:rsidRPr="00D51AE4">
        <w:rPr>
          <w:rFonts w:asciiTheme="majorHAnsi" w:hAnsiTheme="majorHAnsi" w:cs="Simplified Arabic"/>
          <w:sz w:val="34"/>
          <w:szCs w:val="34"/>
          <w:rtl/>
        </w:rPr>
        <w:t>بول).</w:t>
      </w:r>
    </w:p>
    <w:p w:rsidR="00881404" w:rsidRPr="00D51AE4" w:rsidRDefault="00881404" w:rsidP="00CE013B">
      <w:pPr>
        <w:pStyle w:val="a3"/>
        <w:numPr>
          <w:ilvl w:val="0"/>
          <w:numId w:val="8"/>
        </w:numPr>
        <w:ind w:left="227"/>
        <w:jc w:val="left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بينما يزيد من تركيز طلائعه: الهيبوكزانتين و الكزانتين الأكثر انحلالاً في الماء لتصبح أقل قابلية للترسيب.</w:t>
      </w:r>
    </w:p>
    <w:p w:rsidR="00881404" w:rsidRPr="00444E7B" w:rsidRDefault="00444E7B" w:rsidP="00B27849">
      <w:pPr>
        <w:pStyle w:val="a3"/>
        <w:ind w:left="-223"/>
        <w:rPr>
          <w:rFonts w:asciiTheme="majorHAnsi" w:hAnsiTheme="majorHAnsi" w:cs="Simplified Arabic"/>
          <w:b/>
          <w:bCs/>
          <w:sz w:val="34"/>
          <w:szCs w:val="34"/>
          <w:rtl/>
        </w:rPr>
      </w:pPr>
      <w:r w:rsidRPr="00444E7B">
        <w:rPr>
          <w:rFonts w:asciiTheme="majorHAnsi" w:hAnsiTheme="majorHAnsi" w:cs="Simplified Arabic"/>
          <w:b/>
          <w:bCs/>
          <w:sz w:val="34"/>
          <w:szCs w:val="34"/>
          <w:rtl/>
        </w:rPr>
        <w:t>الاستخدام العلاجي</w:t>
      </w:r>
      <w:r w:rsidRPr="00444E7B">
        <w:rPr>
          <w:rFonts w:asciiTheme="majorHAnsi" w:hAnsiTheme="majorHAnsi" w:cs="Simplified Arabic" w:hint="cs"/>
          <w:b/>
          <w:bCs/>
          <w:sz w:val="34"/>
          <w:szCs w:val="34"/>
          <w:rtl/>
        </w:rPr>
        <w:t>:</w:t>
      </w:r>
    </w:p>
    <w:p w:rsidR="00881404" w:rsidRPr="00D51AE4" w:rsidRDefault="00881404" w:rsidP="00CE013B">
      <w:pPr>
        <w:pStyle w:val="a3"/>
        <w:numPr>
          <w:ilvl w:val="0"/>
          <w:numId w:val="9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لمعالجة فرط حمض البول في الدم في الحالات المزمنة.</w:t>
      </w:r>
    </w:p>
    <w:p w:rsidR="00881404" w:rsidRPr="00D51AE4" w:rsidRDefault="00881404" w:rsidP="00CE013B">
      <w:pPr>
        <w:pStyle w:val="a3"/>
        <w:numPr>
          <w:ilvl w:val="0"/>
          <w:numId w:val="9"/>
        </w:numPr>
        <w:ind w:left="22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lastRenderedPageBreak/>
        <w:t>لمعالجة فرط حمض البول في الدم في الحالات الثانوية الأخرى كما في المعالجة الكيمياوية للسرطان حيث يحدث إنتاج كميات كبيرة من البورينات.</w:t>
      </w:r>
    </w:p>
    <w:p w:rsidR="00881404" w:rsidRDefault="00881404" w:rsidP="00CE013B">
      <w:pPr>
        <w:pStyle w:val="a3"/>
        <w:numPr>
          <w:ilvl w:val="0"/>
          <w:numId w:val="9"/>
        </w:numPr>
        <w:ind w:left="22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غير فعال في الهجمة الحادة.</w:t>
      </w:r>
    </w:p>
    <w:p w:rsidR="00444E7B" w:rsidRPr="00444E7B" w:rsidRDefault="00444E7B" w:rsidP="00444E7B">
      <w:pPr>
        <w:pStyle w:val="a3"/>
        <w:rPr>
          <w:rFonts w:asciiTheme="majorHAnsi" w:hAnsiTheme="majorHAnsi" w:cs="Simplified Arabic"/>
          <w:b/>
          <w:bCs/>
          <w:sz w:val="34"/>
          <w:szCs w:val="34"/>
        </w:rPr>
      </w:pPr>
      <w:r w:rsidRPr="00444E7B">
        <w:rPr>
          <w:rFonts w:asciiTheme="majorHAnsi" w:hAnsiTheme="majorHAnsi" w:cs="Simplified Arabic" w:hint="cs"/>
          <w:b/>
          <w:bCs/>
          <w:sz w:val="34"/>
          <w:szCs w:val="34"/>
          <w:rtl/>
        </w:rPr>
        <w:t>يوضح المخطط التالي آلية تأثير الألوبورينول:</w:t>
      </w:r>
    </w:p>
    <w:p w:rsidR="00881404" w:rsidRPr="00D51AE4" w:rsidRDefault="00EF6A35" w:rsidP="00B27849">
      <w:pPr>
        <w:pStyle w:val="a3"/>
        <w:rPr>
          <w:rFonts w:asciiTheme="majorHAnsi" w:hAnsiTheme="majorHAnsi" w:cs="Simplified Arabic"/>
          <w:sz w:val="34"/>
          <w:szCs w:val="34"/>
        </w:rPr>
      </w:pPr>
      <w:r>
        <w:rPr>
          <w:rFonts w:asciiTheme="majorHAnsi" w:hAnsiTheme="majorHAnsi" w:cs="Simplified Arabic"/>
          <w:noProof/>
          <w:sz w:val="34"/>
          <w:szCs w:val="34"/>
          <w:lang w:bidi="ar-SA"/>
        </w:rPr>
        <w:pict>
          <v:group id="_x0000_s1118" style="position:absolute;left:0;text-align:left;margin-left:44.95pt;margin-top:4.45pt;width:366.75pt;height:270.75pt;z-index:251712512" coordorigin="1995,9885" coordsize="7335,5595">
            <v:roundrect id="_x0000_s1119" style="position:absolute;left:1995;top:9885;width:7335;height:5595" arcsize="4032f" fillcolor="#eeece1 [3214]">
              <v:shadow on="t"/>
            </v:roundrect>
            <v:group id="_x0000_s1120" style="position:absolute;left:2179;top:10156;width:6836;height:5146" coordorigin="2179,10156" coordsize="6836,5146">
              <v:roundrect id="_x0000_s1121" style="position:absolute;left:2238;top:10156;width:1919;height:638" arcsize="10923f" fillcolor="#d8d8d8 [2732]">
                <v:textbox style="mso-next-textbox:#_x0000_s1121">
                  <w:txbxContent>
                    <w:p w:rsidR="00881404" w:rsidRPr="00061D38" w:rsidRDefault="00881404" w:rsidP="00881404">
                      <w:pPr>
                        <w:rPr>
                          <w:sz w:val="32"/>
                          <w:szCs w:val="32"/>
                        </w:rPr>
                      </w:pPr>
                      <w:r w:rsidRPr="00061D38">
                        <w:rPr>
                          <w:sz w:val="32"/>
                          <w:szCs w:val="32"/>
                        </w:rPr>
                        <w:t xml:space="preserve">Allopurinol </w:t>
                      </w:r>
                    </w:p>
                  </w:txbxContent>
                </v:textbox>
              </v:roundrect>
              <v:roundrect id="_x0000_s1122" style="position:absolute;left:2179;top:12983;width:2082;height:623" arcsize="10923f" fillcolor="#d8d8d8 [2732]">
                <v:textbox style="mso-next-textbox:#_x0000_s1122">
                  <w:txbxContent>
                    <w:p w:rsidR="00881404" w:rsidRPr="00061D38" w:rsidRDefault="00881404" w:rsidP="0088140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061D38">
                        <w:rPr>
                          <w:sz w:val="32"/>
                          <w:szCs w:val="32"/>
                        </w:rPr>
                        <w:t xml:space="preserve">Alloxanthine </w:t>
                      </w:r>
                    </w:p>
                  </w:txbxContent>
                </v:textbox>
              </v:roundre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23" type="#_x0000_t32" style="position:absolute;left:4290;top:12519;width:1152;height:609;flip:y" o:connectortype="straight">
                <v:stroke endarrow="block"/>
              </v:shape>
              <v:shape id="_x0000_s1124" type="#_x0000_t32" style="position:absolute;left:4290;top:13360;width:1108;height:608" o:connectortype="straight">
                <v:stroke endarrow="block"/>
              </v:shape>
              <v:roundrect id="_x0000_s1125" style="position:absolute;left:5442;top:11953;width:2407;height:566" arcsize="10923f">
                <v:shadow on="t"/>
                <v:textbox style="mso-next-textbox:#_x0000_s1125">
                  <w:txbxContent>
                    <w:p w:rsidR="00881404" w:rsidRPr="005F63F6" w:rsidRDefault="00881404" w:rsidP="0088140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5" w:name="OLE_LINK7"/>
                      <w:bookmarkStart w:id="6" w:name="OLE_LINK10"/>
                      <w:bookmarkStart w:id="7" w:name="_Hlk286415541"/>
                      <w:r w:rsidRPr="005F63F6">
                        <w:rPr>
                          <w:sz w:val="28"/>
                          <w:szCs w:val="28"/>
                        </w:rPr>
                        <w:t>Xanthine Oxidase</w:t>
                      </w:r>
                      <w:bookmarkEnd w:id="5"/>
                      <w:bookmarkEnd w:id="6"/>
                      <w:bookmarkEnd w:id="7"/>
                    </w:p>
                  </w:txbxContent>
                </v:textbox>
              </v:roundrect>
              <v:roundrect id="_x0000_s1126" style="position:absolute;left:5427;top:13751;width:2407;height:565" arcsize="10923f">
                <v:shadow on="t"/>
                <v:textbox style="mso-next-textbox:#_x0000_s1126">
                  <w:txbxContent>
                    <w:p w:rsidR="00881404" w:rsidRDefault="00881404" w:rsidP="0088140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Xanthine Oxidase</w:t>
                      </w:r>
                    </w:p>
                    <w:p w:rsidR="00881404" w:rsidRDefault="00881404" w:rsidP="00881404"/>
                  </w:txbxContent>
                </v:textbox>
              </v:roundrect>
              <v:roundrect id="_x0000_s1127" style="position:absolute;left:6992;top:10982;width:2023;height:537" arcsize="10923f" fillcolor="#f2dbdb [661]" strokeweight="2.25pt">
                <v:textbox style="mso-next-textbox:#_x0000_s1127">
                  <w:txbxContent>
                    <w:p w:rsidR="00881404" w:rsidRPr="008F713B" w:rsidRDefault="00881404" w:rsidP="0088140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F713B">
                        <w:rPr>
                          <w:sz w:val="28"/>
                          <w:szCs w:val="28"/>
                        </w:rPr>
                        <w:t>Hypoxanthine</w:t>
                      </w:r>
                    </w:p>
                  </w:txbxContent>
                </v:textbox>
              </v:roundrect>
              <v:shape id="_x0000_s1128" type="#_x0000_t32" style="position:absolute;left:7995;top:11606;width:1;height:1145;flip:x" o:connectortype="straight" strokeweight="2.25pt">
                <v:stroke endarrow="block"/>
              </v:shape>
              <v:roundrect id="_x0000_s1129" style="position:absolute;left:7169;top:12823;width:1639;height:537" arcsize="10923f" fillcolor="#eaf1dd [662]" strokeweight="2.25pt">
                <v:textbox style="mso-next-textbox:#_x0000_s1129">
                  <w:txbxContent>
                    <w:p w:rsidR="00881404" w:rsidRPr="008F713B" w:rsidRDefault="00881404" w:rsidP="0088140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F713B">
                        <w:rPr>
                          <w:sz w:val="28"/>
                          <w:szCs w:val="28"/>
                        </w:rPr>
                        <w:t>Xanthine</w:t>
                      </w:r>
                    </w:p>
                  </w:txbxContent>
                </v:textbox>
              </v:roundrect>
              <v:shape id="_x0000_s1130" type="#_x0000_t32" style="position:absolute;left:7995;top:13461;width:2;height:1218" o:connectortype="straight" strokeweight="2.25pt">
                <v:stroke endarrow="block"/>
              </v:shape>
              <v:roundrect id="_x0000_s1131" style="position:absolute;left:7066;top:14766;width:1919;height:536" arcsize="10923f" fillcolor="#b6dde8 [1304]" strokeweight="2.25pt">
                <v:textbox style="mso-next-textbox:#_x0000_s1131">
                  <w:txbxContent>
                    <w:p w:rsidR="00881404" w:rsidRPr="008F713B" w:rsidRDefault="00881404" w:rsidP="0088140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Uric Acid</w:t>
                      </w:r>
                    </w:p>
                  </w:txbxContent>
                </v:textbox>
              </v:roundrect>
              <v:shape id="_x0000_s1132" type="#_x0000_t32" style="position:absolute;left:3182;top:10881;width:0;height:2015" o:connectortype="straight" strokeweight="2.25pt">
                <v:stroke endarrow="block"/>
              </v:shape>
              <v:roundrect id="_x0000_s1133" style="position:absolute;left:3242;top:11388;width:1329;height:855" arcsize="10923f">
                <v:shadow on="t"/>
                <v:textbox style="mso-next-textbox:#_x0000_s1133">
                  <w:txbxContent>
                    <w:p w:rsidR="00881404" w:rsidRPr="0071455C" w:rsidRDefault="00881404" w:rsidP="0088140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1455C">
                        <w:rPr>
                          <w:sz w:val="24"/>
                          <w:szCs w:val="24"/>
                        </w:rPr>
                        <w:t>Xanthine Oxidase</w:t>
                      </w:r>
                    </w:p>
                  </w:txbxContent>
                </v:textbox>
              </v:roundrect>
              <v:group id="_x0000_s1134" style="position:absolute;left:4497;top:12519;width:602;height:609" coordorigin="4571,9885" coordsize="871,909">
                <v:oval id="_x0000_s1135" style="position:absolute;left:4571;top:9885;width:871;height:909" fillcolor="#b2a1c7 [1943]"/>
                <v:rect id="_x0000_s1136" style="position:absolute;left:4710;top:10201;width:585;height:269" fillcolor="#e5dfec [663]"/>
              </v:group>
              <v:group id="_x0000_s1137" style="position:absolute;left:4485;top:13360;width:602;height:609" coordorigin="4571,9885" coordsize="871,909">
                <v:oval id="_x0000_s1138" style="position:absolute;left:4571;top:9885;width:871;height:909" fillcolor="#b2a1c7 [1943]"/>
                <v:rect id="_x0000_s1139" style="position:absolute;left:4710;top:10201;width:585;height:269" fillcolor="#e5dfec [663]"/>
              </v:group>
            </v:group>
            <w10:wrap anchorx="page"/>
          </v:group>
        </w:pict>
      </w:r>
    </w:p>
    <w:p w:rsidR="00881404" w:rsidRPr="00D51AE4" w:rsidRDefault="00881404" w:rsidP="00B27849">
      <w:pPr>
        <w:pStyle w:val="a3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B27849">
      <w:pPr>
        <w:pStyle w:val="a3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B27849">
      <w:pPr>
        <w:pStyle w:val="a3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B27849">
      <w:pPr>
        <w:pStyle w:val="a3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B27849">
      <w:pPr>
        <w:pStyle w:val="a3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B27849">
      <w:pPr>
        <w:pStyle w:val="a3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B27849">
      <w:pPr>
        <w:pStyle w:val="a3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B27849">
      <w:pPr>
        <w:pStyle w:val="a3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B27849">
      <w:pPr>
        <w:pStyle w:val="a3"/>
        <w:rPr>
          <w:rFonts w:asciiTheme="majorHAnsi" w:hAnsiTheme="majorHAnsi" w:cs="Simplified Arabic"/>
          <w:sz w:val="34"/>
          <w:szCs w:val="34"/>
        </w:rPr>
      </w:pPr>
    </w:p>
    <w:p w:rsidR="00881404" w:rsidRPr="00D51AE4" w:rsidRDefault="00881404" w:rsidP="00B27849">
      <w:pPr>
        <w:pStyle w:val="a3"/>
        <w:rPr>
          <w:rFonts w:asciiTheme="majorHAnsi" w:hAnsiTheme="majorHAnsi" w:cs="Simplified Arabic"/>
          <w:sz w:val="34"/>
          <w:szCs w:val="34"/>
        </w:rPr>
      </w:pPr>
    </w:p>
    <w:p w:rsidR="00881404" w:rsidRPr="00444E7B" w:rsidRDefault="00444E7B" w:rsidP="00B27849">
      <w:pPr>
        <w:pStyle w:val="a3"/>
        <w:ind w:left="-223"/>
        <w:rPr>
          <w:rFonts w:asciiTheme="majorHAnsi" w:hAnsiTheme="majorHAnsi" w:cs="Simplified Arabic"/>
          <w:b/>
          <w:bCs/>
          <w:sz w:val="34"/>
          <w:szCs w:val="34"/>
          <w:rtl/>
        </w:rPr>
      </w:pPr>
      <w:r>
        <w:rPr>
          <w:rFonts w:asciiTheme="majorHAnsi" w:hAnsiTheme="majorHAnsi" w:cs="Simplified Arabic"/>
          <w:b/>
          <w:bCs/>
          <w:sz w:val="34"/>
          <w:szCs w:val="34"/>
          <w:rtl/>
        </w:rPr>
        <w:t>الحركية الدوائية</w:t>
      </w:r>
      <w:r>
        <w:rPr>
          <w:rFonts w:asciiTheme="majorHAnsi" w:hAnsiTheme="majorHAnsi" w:cs="Simplified Arabic" w:hint="cs"/>
          <w:b/>
          <w:bCs/>
          <w:sz w:val="34"/>
          <w:szCs w:val="34"/>
          <w:rtl/>
        </w:rPr>
        <w:t>:</w:t>
      </w:r>
    </w:p>
    <w:p w:rsidR="00881404" w:rsidRPr="00D51AE4" w:rsidRDefault="00881404" w:rsidP="00CE013B">
      <w:pPr>
        <w:pStyle w:val="a3"/>
        <w:numPr>
          <w:ilvl w:val="0"/>
          <w:numId w:val="10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يمتص فموياً بشكل كامل و يعطى جرعة واحدة يومياً</w:t>
      </w:r>
      <w:r w:rsidR="006F7E2A">
        <w:rPr>
          <w:rFonts w:asciiTheme="majorHAnsi" w:hAnsiTheme="majorHAnsi" w:cs="Simplified Arabic"/>
          <w:sz w:val="34"/>
          <w:szCs w:val="34"/>
          <w:rtl/>
        </w:rPr>
        <w:t xml:space="preserve"> (إما </w:t>
      </w:r>
      <w:r w:rsidR="006F7E2A">
        <w:rPr>
          <w:rFonts w:asciiTheme="majorHAnsi" w:hAnsiTheme="majorHAnsi" w:cs="Simplified Arabic"/>
          <w:sz w:val="34"/>
          <w:szCs w:val="34"/>
        </w:rPr>
        <w:t>100mg</w:t>
      </w:r>
      <w:r w:rsidR="006F7E2A">
        <w:rPr>
          <w:rFonts w:asciiTheme="majorHAnsi" w:hAnsiTheme="majorHAnsi" w:cs="Simplified Arabic" w:hint="cs"/>
          <w:sz w:val="34"/>
          <w:szCs w:val="34"/>
          <w:rtl/>
        </w:rPr>
        <w:t xml:space="preserve"> </w:t>
      </w:r>
      <w:r w:rsidR="006F7E2A">
        <w:rPr>
          <w:rFonts w:asciiTheme="majorHAnsi" w:hAnsiTheme="majorHAnsi" w:cs="Simplified Arabic"/>
          <w:sz w:val="34"/>
          <w:szCs w:val="34"/>
          <w:rtl/>
        </w:rPr>
        <w:t xml:space="preserve">أو </w:t>
      </w:r>
      <w:r w:rsidR="006F7E2A">
        <w:rPr>
          <w:rFonts w:asciiTheme="majorHAnsi" w:hAnsiTheme="majorHAnsi" w:cs="Simplified Arabic"/>
          <w:sz w:val="34"/>
          <w:szCs w:val="34"/>
        </w:rPr>
        <w:t>300mg</w:t>
      </w:r>
      <w:r w:rsidR="006F7E2A">
        <w:rPr>
          <w:rFonts w:asciiTheme="majorHAnsi" w:hAnsiTheme="majorHAnsi" w:cs="Simplified Arabic" w:hint="cs"/>
          <w:sz w:val="34"/>
          <w:szCs w:val="34"/>
          <w:rtl/>
        </w:rPr>
        <w:t xml:space="preserve"> </w:t>
      </w:r>
      <w:r w:rsidRPr="00D51AE4">
        <w:rPr>
          <w:rFonts w:asciiTheme="majorHAnsi" w:hAnsiTheme="majorHAnsi" w:cs="Simplified Arabic"/>
          <w:sz w:val="34"/>
          <w:szCs w:val="34"/>
          <w:rtl/>
        </w:rPr>
        <w:t>بعد الطعام).</w:t>
      </w:r>
    </w:p>
    <w:p w:rsidR="00881404" w:rsidRPr="00D51AE4" w:rsidRDefault="00881404" w:rsidP="00CE013B">
      <w:pPr>
        <w:pStyle w:val="a3"/>
        <w:numPr>
          <w:ilvl w:val="0"/>
          <w:numId w:val="10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يطرح في البول والبراز.</w:t>
      </w:r>
    </w:p>
    <w:p w:rsidR="00881404" w:rsidRPr="00D51AE4" w:rsidRDefault="00881404" w:rsidP="00CE013B">
      <w:pPr>
        <w:pStyle w:val="a3"/>
        <w:numPr>
          <w:ilvl w:val="0"/>
          <w:numId w:val="10"/>
        </w:numPr>
        <w:ind w:left="22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يستقلب في الكبد إلى مستقلبه الفعال </w:t>
      </w:r>
      <w:r w:rsidRPr="00D51AE4">
        <w:rPr>
          <w:rFonts w:asciiTheme="majorHAnsi" w:hAnsiTheme="majorHAnsi" w:cs="Simplified Arabic"/>
          <w:sz w:val="34"/>
          <w:szCs w:val="34"/>
        </w:rPr>
        <w:t>Oxypurinol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أو </w:t>
      </w:r>
      <w:r w:rsidRPr="00D51AE4">
        <w:rPr>
          <w:rFonts w:asciiTheme="majorHAnsi" w:hAnsiTheme="majorHAnsi" w:cs="Simplified Arabic"/>
          <w:sz w:val="34"/>
          <w:szCs w:val="34"/>
        </w:rPr>
        <w:t>Alloxanthine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وأنصاف أعمارها 20 ساعة.</w:t>
      </w:r>
    </w:p>
    <w:p w:rsidR="00881404" w:rsidRDefault="00881404" w:rsidP="00CE013B">
      <w:pPr>
        <w:pStyle w:val="a3"/>
        <w:numPr>
          <w:ilvl w:val="0"/>
          <w:numId w:val="10"/>
        </w:numPr>
        <w:ind w:left="22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بينما نصف عمر الألوبوينول في المصورة قصير و يعادل 2 ساعة.</w:t>
      </w:r>
    </w:p>
    <w:p w:rsidR="00444E7B" w:rsidRPr="00D51AE4" w:rsidRDefault="00444E7B" w:rsidP="00444E7B">
      <w:pPr>
        <w:pStyle w:val="a3"/>
        <w:rPr>
          <w:rFonts w:asciiTheme="majorHAnsi" w:hAnsiTheme="majorHAnsi" w:cs="Simplified Arabic"/>
          <w:sz w:val="34"/>
          <w:szCs w:val="34"/>
          <w:rtl/>
        </w:rPr>
      </w:pPr>
    </w:p>
    <w:p w:rsidR="00881404" w:rsidRPr="006F7E2A" w:rsidRDefault="00881404" w:rsidP="006F7E2A">
      <w:pPr>
        <w:pStyle w:val="a3"/>
        <w:ind w:left="-223"/>
        <w:rPr>
          <w:rFonts w:asciiTheme="majorHAnsi" w:hAnsiTheme="majorHAnsi" w:cs="Simplified Arabic"/>
          <w:b/>
          <w:bCs/>
          <w:sz w:val="34"/>
          <w:szCs w:val="34"/>
          <w:rtl/>
        </w:rPr>
      </w:pPr>
      <w:r w:rsidRPr="006F7E2A">
        <w:rPr>
          <w:rFonts w:asciiTheme="majorHAnsi" w:hAnsiTheme="majorHAnsi" w:cs="Simplified Arabic"/>
          <w:b/>
          <w:bCs/>
          <w:sz w:val="34"/>
          <w:szCs w:val="34"/>
          <w:rtl/>
        </w:rPr>
        <w:lastRenderedPageBreak/>
        <w:t>التأثيرات الجانبية:</w:t>
      </w:r>
      <w:r w:rsidRPr="006F7E2A">
        <w:rPr>
          <w:rFonts w:asciiTheme="majorHAnsi" w:hAnsiTheme="majorHAnsi" w:cs="Simplified Arabic"/>
          <w:b/>
          <w:bCs/>
          <w:sz w:val="34"/>
          <w:szCs w:val="34"/>
        </w:rPr>
        <w:t xml:space="preserve"> </w:t>
      </w:r>
    </w:p>
    <w:p w:rsidR="00881404" w:rsidRPr="00D51AE4" w:rsidRDefault="00881404" w:rsidP="00CE013B">
      <w:pPr>
        <w:pStyle w:val="a3"/>
        <w:numPr>
          <w:ilvl w:val="0"/>
          <w:numId w:val="11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اضطرابات هضمية خاصة إسهال.</w:t>
      </w:r>
      <w:r w:rsidRPr="00D51AE4">
        <w:rPr>
          <w:rFonts w:asciiTheme="majorHAnsi" w:hAnsiTheme="majorHAnsi" w:cs="Simplified Arabic"/>
          <w:sz w:val="34"/>
          <w:szCs w:val="34"/>
        </w:rPr>
        <w:t xml:space="preserve"> </w:t>
      </w:r>
    </w:p>
    <w:p w:rsidR="00881404" w:rsidRPr="00D51AE4" w:rsidRDefault="00881404" w:rsidP="00CE013B">
      <w:pPr>
        <w:pStyle w:val="a3"/>
        <w:numPr>
          <w:ilvl w:val="0"/>
          <w:numId w:val="11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فرط حساسية.</w:t>
      </w:r>
    </w:p>
    <w:p w:rsidR="00881404" w:rsidRPr="00D51AE4" w:rsidRDefault="00881404" w:rsidP="00CE013B">
      <w:pPr>
        <w:pStyle w:val="a3"/>
        <w:numPr>
          <w:ilvl w:val="0"/>
          <w:numId w:val="11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هجمات نقرسية حادة خلال الأسابيع الأولى من بدء المعالجة.</w:t>
      </w:r>
    </w:p>
    <w:p w:rsidR="00881404" w:rsidRPr="006F7E2A" w:rsidRDefault="00881404" w:rsidP="006F7E2A">
      <w:pPr>
        <w:pStyle w:val="a3"/>
        <w:ind w:left="-223"/>
        <w:rPr>
          <w:rFonts w:asciiTheme="majorHAnsi" w:hAnsiTheme="majorHAnsi" w:cs="Simplified Arabic"/>
          <w:b/>
          <w:bCs/>
          <w:sz w:val="34"/>
          <w:szCs w:val="34"/>
          <w:rtl/>
        </w:rPr>
      </w:pPr>
      <w:r w:rsidRPr="006F7E2A">
        <w:rPr>
          <w:rFonts w:asciiTheme="majorHAnsi" w:hAnsiTheme="majorHAnsi" w:cs="Simplified Arabic"/>
          <w:b/>
          <w:bCs/>
          <w:sz w:val="34"/>
          <w:szCs w:val="34"/>
          <w:rtl/>
        </w:rPr>
        <w:t>التداخلات الدوائية:</w:t>
      </w:r>
    </w:p>
    <w:p w:rsidR="00881404" w:rsidRPr="00D51AE4" w:rsidRDefault="00881404" w:rsidP="00CE013B">
      <w:pPr>
        <w:pStyle w:val="a3"/>
        <w:numPr>
          <w:ilvl w:val="0"/>
          <w:numId w:val="12"/>
        </w:numPr>
        <w:ind w:left="22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يتداخل مع استقلاب المركب: </w:t>
      </w:r>
      <w:r w:rsidRPr="00D51AE4">
        <w:rPr>
          <w:rFonts w:asciiTheme="majorHAnsi" w:hAnsiTheme="majorHAnsi" w:cs="Simplified Arabic"/>
          <w:sz w:val="34"/>
          <w:szCs w:val="34"/>
        </w:rPr>
        <w:t>6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مركبتوبورين (مضاد للسرطان) </w:t>
      </w:r>
      <w:r w:rsidRPr="00D51AE4">
        <w:rPr>
          <w:rFonts w:asciiTheme="majorHAnsi" w:hAnsiTheme="majorHAnsi" w:cs="Simplified Arabic"/>
          <w:sz w:val="34"/>
          <w:szCs w:val="34"/>
        </w:rPr>
        <w:t>+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أزيثوبرين (مثبط مناعي).</w:t>
      </w:r>
    </w:p>
    <w:p w:rsidR="00881404" w:rsidRPr="00D51AE4" w:rsidRDefault="00881404" w:rsidP="00CE013B">
      <w:pPr>
        <w:pStyle w:val="a3"/>
        <w:numPr>
          <w:ilvl w:val="0"/>
          <w:numId w:val="12"/>
        </w:numPr>
        <w:ind w:left="22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يزيد من تأثير الوارفارين و </w:t>
      </w:r>
      <w:r w:rsidRPr="00D51AE4">
        <w:rPr>
          <w:rFonts w:asciiTheme="majorHAnsi" w:hAnsiTheme="majorHAnsi" w:cs="Simplified Arabic"/>
          <w:sz w:val="34"/>
          <w:szCs w:val="34"/>
        </w:rPr>
        <w:t>Cyclophosphamide</w:t>
      </w:r>
      <w:r w:rsidRPr="00D51AE4">
        <w:rPr>
          <w:rFonts w:asciiTheme="majorHAnsi" w:hAnsiTheme="majorHAnsi" w:cs="Simplified Arabic"/>
          <w:sz w:val="34"/>
          <w:szCs w:val="34"/>
          <w:rtl/>
        </w:rPr>
        <w:t>.</w:t>
      </w:r>
    </w:p>
    <w:p w:rsidR="00881404" w:rsidRPr="00D51AE4" w:rsidRDefault="00EF6A35" w:rsidP="00B27849">
      <w:pPr>
        <w:pStyle w:val="a3"/>
        <w:rPr>
          <w:rFonts w:asciiTheme="majorHAnsi" w:hAnsiTheme="majorHAnsi" w:cs="Simplified Arabic"/>
          <w:sz w:val="34"/>
          <w:szCs w:val="34"/>
          <w:rtl/>
        </w:rPr>
      </w:pPr>
      <w:r>
        <w:rPr>
          <w:rFonts w:asciiTheme="majorHAnsi" w:hAnsiTheme="majorHAnsi" w:cs="Simplified Arabic"/>
          <w:noProof/>
          <w:sz w:val="34"/>
          <w:szCs w:val="34"/>
          <w:rtl/>
          <w:lang w:bidi="ar-SA"/>
        </w:rPr>
        <w:pict>
          <v:roundrect id="_x0000_s1140" style="position:absolute;left:0;text-align:left;margin-left:-15.9pt;margin-top:6.6pt;width:482.35pt;height:86.65pt;z-index:251713536" arcsize="10923f" fillcolor="#b6dde8 [1304]">
            <v:fill color2="#8db3e2 [1311]" rotate="t"/>
            <v:shadow on="t" opacity=".5" offset="6pt,6pt"/>
            <v:textbox style="mso-next-textbox:#_x0000_s1140">
              <w:txbxContent>
                <w:p w:rsidR="00881404" w:rsidRPr="006F7E2A" w:rsidRDefault="00881404" w:rsidP="00881404">
                  <w:pPr>
                    <w:jc w:val="center"/>
                    <w:rPr>
                      <w:rFonts w:ascii="ae_Cortoba" w:hAnsi="ae_Cortoba" w:cs="ae_Cortoba"/>
                      <w:sz w:val="36"/>
                      <w:szCs w:val="36"/>
                      <w:lang w:bidi="ar-SY"/>
                    </w:rPr>
                  </w:pPr>
                  <w:r w:rsidRPr="006F7E2A">
                    <w:rPr>
                      <w:rFonts w:ascii="ae_Cortoba" w:hAnsi="ae_Cortoba" w:cs="ae_Cortoba"/>
                      <w:sz w:val="36"/>
                      <w:szCs w:val="36"/>
                      <w:rtl/>
                      <w:lang w:bidi="ar-SY"/>
                    </w:rPr>
                    <w:t xml:space="preserve">مدرات أو طارحات حمض البول  </w:t>
                  </w:r>
                  <w:r w:rsidRPr="006F7E2A">
                    <w:rPr>
                      <w:rFonts w:ascii="ae_Cortoba" w:hAnsi="ae_Cortoba" w:cs="ae_Cortoba"/>
                      <w:b/>
                      <w:bCs/>
                      <w:sz w:val="36"/>
                      <w:szCs w:val="36"/>
                      <w:lang w:bidi="ar-SY"/>
                    </w:rPr>
                    <w:t>Uricosurics</w:t>
                  </w:r>
                </w:p>
                <w:p w:rsidR="00881404" w:rsidRPr="006F7E2A" w:rsidRDefault="00881404" w:rsidP="00881404">
                  <w:pPr>
                    <w:jc w:val="center"/>
                    <w:rPr>
                      <w:rFonts w:ascii="ae_Cortoba" w:hAnsi="ae_Cortoba" w:cs="ae_Cortoba"/>
                      <w:sz w:val="36"/>
                      <w:szCs w:val="36"/>
                      <w:rtl/>
                      <w:lang w:bidi="ar-SY"/>
                    </w:rPr>
                  </w:pPr>
                  <w:r w:rsidRPr="006F7E2A">
                    <w:rPr>
                      <w:rFonts w:ascii="ae_Cortoba" w:hAnsi="ae_Cortoba" w:cs="ae_Cortoba"/>
                      <w:sz w:val="36"/>
                      <w:szCs w:val="36"/>
                      <w:rtl/>
                    </w:rPr>
                    <w:t xml:space="preserve">البروبينسيد </w:t>
                  </w:r>
                  <w:r w:rsidRPr="006F7E2A">
                    <w:rPr>
                      <w:rFonts w:ascii="ae_Cortoba" w:hAnsi="ae_Cortoba" w:cs="ae_Cortoba"/>
                      <w:b/>
                      <w:bCs/>
                      <w:sz w:val="36"/>
                      <w:szCs w:val="36"/>
                    </w:rPr>
                    <w:t>Probenecid</w:t>
                  </w:r>
                  <w:r w:rsidRPr="006F7E2A">
                    <w:rPr>
                      <w:rFonts w:ascii="ae_Cortoba" w:hAnsi="ae_Cortoba" w:cs="ae_Cortoba"/>
                      <w:sz w:val="36"/>
                      <w:szCs w:val="36"/>
                      <w:rtl/>
                    </w:rPr>
                    <w:t xml:space="preserve"> - سلفين بيرازون </w:t>
                  </w:r>
                  <w:r w:rsidRPr="006F7E2A">
                    <w:rPr>
                      <w:rFonts w:ascii="ae_Cortoba" w:hAnsi="ae_Cortoba" w:cs="ae_Cortoba"/>
                      <w:b/>
                      <w:bCs/>
                      <w:sz w:val="36"/>
                      <w:szCs w:val="36"/>
                    </w:rPr>
                    <w:t>Sulfinpyrazone</w:t>
                  </w:r>
                </w:p>
              </w:txbxContent>
            </v:textbox>
            <w10:wrap anchorx="page"/>
          </v:roundrect>
        </w:pict>
      </w:r>
    </w:p>
    <w:p w:rsidR="00881404" w:rsidRPr="00D51AE4" w:rsidRDefault="00881404" w:rsidP="00B27849">
      <w:pPr>
        <w:pStyle w:val="ListParagraph"/>
        <w:widowControl w:val="0"/>
        <w:spacing w:line="240" w:lineRule="auto"/>
        <w:ind w:left="-1"/>
        <w:rPr>
          <w:rFonts w:asciiTheme="majorHAnsi" w:hAnsiTheme="majorHAnsi" w:cs="Simplified Arabic"/>
          <w:sz w:val="34"/>
          <w:szCs w:val="34"/>
          <w:rtl/>
        </w:rPr>
      </w:pPr>
    </w:p>
    <w:p w:rsidR="00881404" w:rsidRPr="00D51AE4" w:rsidRDefault="00881404" w:rsidP="00B27849">
      <w:pPr>
        <w:pStyle w:val="ListParagraph"/>
        <w:widowControl w:val="0"/>
        <w:spacing w:line="240" w:lineRule="auto"/>
        <w:ind w:left="-1"/>
        <w:rPr>
          <w:rFonts w:asciiTheme="majorHAnsi" w:hAnsiTheme="majorHAnsi" w:cs="Simplified Arabic"/>
          <w:sz w:val="34"/>
          <w:szCs w:val="34"/>
          <w:rtl/>
        </w:rPr>
      </w:pPr>
    </w:p>
    <w:p w:rsidR="00881404" w:rsidRPr="00D51AE4" w:rsidRDefault="00881404" w:rsidP="006F7E2A">
      <w:pPr>
        <w:pStyle w:val="a3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وهي حموض عضوية ضعيفة تتنافس مع حمض البول.</w:t>
      </w:r>
    </w:p>
    <w:p w:rsidR="006F7E2A" w:rsidRPr="006F7E2A" w:rsidRDefault="00881404" w:rsidP="006F7E2A">
      <w:pPr>
        <w:pStyle w:val="a3"/>
        <w:rPr>
          <w:rFonts w:asciiTheme="majorHAnsi" w:hAnsiTheme="majorHAnsi" w:cs="Simplified Arabic"/>
          <w:b/>
          <w:bCs/>
          <w:sz w:val="34"/>
          <w:szCs w:val="34"/>
          <w:rtl/>
        </w:rPr>
      </w:pPr>
      <w:r w:rsidRPr="006F7E2A">
        <w:rPr>
          <w:rFonts w:asciiTheme="majorHAnsi" w:hAnsiTheme="majorHAnsi" w:cs="Simplified Arabic"/>
          <w:b/>
          <w:bCs/>
          <w:sz w:val="34"/>
          <w:szCs w:val="34"/>
          <w:rtl/>
        </w:rPr>
        <w:t>آلية</w:t>
      </w:r>
      <w:r w:rsidR="006F7E2A" w:rsidRPr="006F7E2A">
        <w:rPr>
          <w:rFonts w:asciiTheme="majorHAnsi" w:hAnsiTheme="majorHAnsi" w:cs="Simplified Arabic" w:hint="cs"/>
          <w:b/>
          <w:bCs/>
          <w:sz w:val="34"/>
          <w:szCs w:val="34"/>
          <w:rtl/>
        </w:rPr>
        <w:t xml:space="preserve"> التأثير</w:t>
      </w:r>
      <w:r w:rsidRPr="006F7E2A">
        <w:rPr>
          <w:rFonts w:asciiTheme="majorHAnsi" w:hAnsiTheme="majorHAnsi" w:cs="Simplified Arabic"/>
          <w:b/>
          <w:bCs/>
          <w:sz w:val="34"/>
          <w:szCs w:val="34"/>
          <w:rtl/>
        </w:rPr>
        <w:t>:</w:t>
      </w:r>
    </w:p>
    <w:p w:rsidR="00881404" w:rsidRPr="00D51AE4" w:rsidRDefault="00881404" w:rsidP="006F7E2A">
      <w:pPr>
        <w:pStyle w:val="a3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تثبيط عود امتصاصه في الأنبوب القريب بالتالي زيادة إطراحه.</w:t>
      </w:r>
    </w:p>
    <w:p w:rsidR="00881404" w:rsidRPr="00D51AE4" w:rsidRDefault="00881404" w:rsidP="00CE013B">
      <w:pPr>
        <w:pStyle w:val="a3"/>
        <w:numPr>
          <w:ilvl w:val="0"/>
          <w:numId w:val="22"/>
        </w:numPr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البروبينسيد مثبط عام للإفراز الأنبوبي للحموض الضعيفة بما فيها الأدوية التالية: البنسيلين، النابروكسين، الكيتوبروفين، الأندوميتاسين.</w:t>
      </w:r>
    </w:p>
    <w:p w:rsidR="00881404" w:rsidRPr="00D51AE4" w:rsidRDefault="00881404" w:rsidP="00CE013B">
      <w:pPr>
        <w:pStyle w:val="a3"/>
        <w:numPr>
          <w:ilvl w:val="0"/>
          <w:numId w:val="22"/>
        </w:numPr>
        <w:jc w:val="left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السلفين بيرازون له تأثير آخر مضاد للصفيحات.</w:t>
      </w:r>
    </w:p>
    <w:p w:rsidR="00B27849" w:rsidRPr="00D51AE4" w:rsidRDefault="00EF6A35" w:rsidP="00B27849">
      <w:pPr>
        <w:widowControl w:val="0"/>
        <w:spacing w:line="240" w:lineRule="auto"/>
        <w:rPr>
          <w:rFonts w:asciiTheme="majorHAnsi" w:eastAsia="Times New Roman" w:hAnsiTheme="majorHAnsi" w:cs="Simplified Arabic"/>
          <w:sz w:val="34"/>
          <w:szCs w:val="34"/>
          <w:rtl/>
          <w:lang w:bidi="ar-SY"/>
        </w:rPr>
      </w:pPr>
      <w:r w:rsidRPr="00EF6A35">
        <w:rPr>
          <w:rFonts w:asciiTheme="majorHAnsi" w:hAnsiTheme="majorHAnsi" w:cs="Simplified Arabic"/>
          <w:sz w:val="34"/>
          <w:szCs w:val="34"/>
        </w:rPr>
        <w:pict>
          <v:rect id="_x0000_i1026" style="width:0;height:1.5pt" o:hralign="center" o:hrstd="t" o:hr="t" fillcolor="#a0a0a0" stroked="f"/>
        </w:pict>
      </w:r>
    </w:p>
    <w:p w:rsidR="00B27849" w:rsidRPr="001B0F45" w:rsidRDefault="00AD4289" w:rsidP="00B27849">
      <w:pPr>
        <w:widowControl w:val="0"/>
        <w:spacing w:before="120" w:after="0" w:line="240" w:lineRule="auto"/>
        <w:ind w:right="-709"/>
        <w:rPr>
          <w:rFonts w:asciiTheme="majorHAnsi" w:eastAsia="Times New Roman" w:hAnsiTheme="majorHAnsi" w:cs="Simplified Arabic"/>
          <w:b/>
          <w:bCs/>
          <w:sz w:val="34"/>
          <w:szCs w:val="34"/>
          <w:rtl/>
          <w:lang w:bidi="ar-SY"/>
        </w:rPr>
      </w:pPr>
      <w:r w:rsidRPr="001B0F45">
        <w:rPr>
          <w:rFonts w:asciiTheme="majorHAnsi" w:eastAsia="Times New Roman" w:hAnsiTheme="majorHAnsi" w:cs="Simplified Arabic" w:hint="cs"/>
          <w:b/>
          <w:bCs/>
          <w:sz w:val="34"/>
          <w:szCs w:val="34"/>
          <w:rtl/>
          <w:lang w:bidi="ar-SY"/>
        </w:rPr>
        <w:t xml:space="preserve">المخطط </w:t>
      </w:r>
      <w:r w:rsidR="001B0F45" w:rsidRPr="001B0F45">
        <w:rPr>
          <w:rFonts w:asciiTheme="majorHAnsi" w:eastAsia="Times New Roman" w:hAnsiTheme="majorHAnsi" w:cs="Simplified Arabic" w:hint="cs"/>
          <w:b/>
          <w:bCs/>
          <w:sz w:val="34"/>
          <w:szCs w:val="34"/>
          <w:rtl/>
          <w:lang w:bidi="ar-SY"/>
        </w:rPr>
        <w:t>التالي يلخص</w:t>
      </w:r>
      <w:r w:rsidRPr="001B0F45">
        <w:rPr>
          <w:rFonts w:asciiTheme="majorHAnsi" w:eastAsia="Times New Roman" w:hAnsiTheme="majorHAnsi" w:cs="Simplified Arabic" w:hint="cs"/>
          <w:b/>
          <w:bCs/>
          <w:sz w:val="34"/>
          <w:szCs w:val="34"/>
          <w:rtl/>
          <w:lang w:bidi="ar-SY"/>
        </w:rPr>
        <w:t xml:space="preserve"> الطرق</w:t>
      </w:r>
      <w:r w:rsidR="001B0F45" w:rsidRPr="001B0F45">
        <w:rPr>
          <w:rFonts w:asciiTheme="majorHAnsi" w:eastAsia="Times New Roman" w:hAnsiTheme="majorHAnsi" w:cs="Simplified Arabic" w:hint="cs"/>
          <w:b/>
          <w:bCs/>
          <w:sz w:val="34"/>
          <w:szCs w:val="34"/>
          <w:rtl/>
          <w:lang w:bidi="ar-SY"/>
        </w:rPr>
        <w:t xml:space="preserve"> العلاجية المتبعة لعلاج النقرس</w:t>
      </w:r>
      <w:r w:rsidR="001B0F45">
        <w:rPr>
          <w:rFonts w:asciiTheme="majorHAnsi" w:eastAsia="Times New Roman" w:hAnsiTheme="majorHAnsi" w:cs="Simplified Arabic" w:hint="cs"/>
          <w:b/>
          <w:bCs/>
          <w:sz w:val="34"/>
          <w:szCs w:val="34"/>
          <w:rtl/>
          <w:lang w:bidi="ar-SY"/>
        </w:rPr>
        <w:t xml:space="preserve"> في مراحل مختلفة</w:t>
      </w:r>
      <w:r w:rsidR="001B0F45" w:rsidRPr="001B0F45">
        <w:rPr>
          <w:rFonts w:asciiTheme="majorHAnsi" w:eastAsia="Times New Roman" w:hAnsiTheme="majorHAnsi" w:cs="Simplified Arabic" w:hint="cs"/>
          <w:b/>
          <w:bCs/>
          <w:sz w:val="34"/>
          <w:szCs w:val="34"/>
          <w:rtl/>
          <w:lang w:bidi="ar-SY"/>
        </w:rPr>
        <w:t>:</w:t>
      </w:r>
    </w:p>
    <w:p w:rsidR="006F7E2A" w:rsidRDefault="006F7E2A" w:rsidP="00B27849">
      <w:pPr>
        <w:widowControl w:val="0"/>
        <w:spacing w:before="120" w:after="0" w:line="240" w:lineRule="auto"/>
        <w:ind w:right="-709"/>
        <w:rPr>
          <w:rFonts w:asciiTheme="majorHAnsi" w:eastAsia="Times New Roman" w:hAnsiTheme="majorHAnsi" w:cs="Simplified Arabic"/>
          <w:sz w:val="34"/>
          <w:szCs w:val="34"/>
          <w:rtl/>
          <w:lang w:bidi="ar-SY"/>
        </w:rPr>
      </w:pPr>
    </w:p>
    <w:p w:rsidR="00AD4289" w:rsidRDefault="00AD4289" w:rsidP="001B0F45">
      <w:pPr>
        <w:widowControl w:val="0"/>
        <w:spacing w:before="120" w:after="0" w:line="240" w:lineRule="auto"/>
        <w:rPr>
          <w:rFonts w:asciiTheme="majorHAnsi" w:eastAsia="Times New Roman" w:hAnsiTheme="majorHAnsi" w:cs="Simplified Arabic"/>
          <w:sz w:val="34"/>
          <w:szCs w:val="34"/>
          <w:rtl/>
          <w:lang w:bidi="ar-SY"/>
        </w:rPr>
      </w:pPr>
      <w:r>
        <w:rPr>
          <w:rFonts w:asciiTheme="majorHAnsi" w:eastAsia="Times New Roman" w:hAnsiTheme="majorHAnsi" w:cs="Simplified Arabic" w:hint="cs"/>
          <w:noProof/>
          <w:sz w:val="34"/>
          <w:szCs w:val="34"/>
        </w:rPr>
        <w:lastRenderedPageBreak/>
        <w:drawing>
          <wp:inline distT="0" distB="0" distL="0" distR="0">
            <wp:extent cx="5998210" cy="5454015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210" cy="545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289" w:rsidRDefault="00EF6A35" w:rsidP="00B27849">
      <w:pPr>
        <w:widowControl w:val="0"/>
        <w:spacing w:before="120" w:after="0" w:line="240" w:lineRule="auto"/>
        <w:ind w:right="-709"/>
        <w:rPr>
          <w:rFonts w:asciiTheme="majorHAnsi" w:eastAsia="Times New Roman" w:hAnsiTheme="majorHAnsi" w:cs="Simplified Arabic"/>
          <w:sz w:val="34"/>
          <w:szCs w:val="34"/>
          <w:rtl/>
          <w:lang w:bidi="ar-SY"/>
        </w:rPr>
      </w:pPr>
      <w:r>
        <w:rPr>
          <w:rFonts w:asciiTheme="majorHAnsi" w:eastAsia="Times New Roman" w:hAnsiTheme="majorHAnsi" w:cs="Simplified Arabic"/>
          <w:noProof/>
          <w:sz w:val="34"/>
          <w:szCs w:val="34"/>
          <w:rtl/>
        </w:rPr>
        <w:pict>
          <v:group id="_x0000_s1152" style="position:absolute;left:0;text-align:left;margin-left:-31.85pt;margin-top:13.65pt;width:525.95pt;height:79.85pt;z-index:251726848" coordorigin="375,2497" coordsize="11145,960">
            <v:group id="_x0000_s1153" style="position:absolute;left:375;top:2497;width:11145;height:960" coordorigin="345,8866" coordsize="11145,960">
              <v:shape id="_x0000_s1154" type="#_x0000_t32" style="position:absolute;left:345;top:9825;width:11130;height:1" o:connectortype="straight">
                <v:shadow on="t"/>
              </v:shape>
              <v:shape id="_x0000_s1155" type="#_x0000_t32" style="position:absolute;left:360;top:9720;width:11130;height:1" o:connectortype="straight">
                <v:shadow on="t"/>
              </v:shape>
              <v:shape id="_x0000_s1156" type="#_x0000_t32" style="position:absolute;left:345;top:8985;width:11130;height:1" o:connectortype="straight">
                <v:shadow on="t"/>
              </v:shape>
              <v:shape id="_x0000_s1157" type="#_x0000_t32" style="position:absolute;left:345;top:8866;width:11130;height:1" o:connectortype="straight">
                <v:shadow on="t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58" type="#_x0000_t202" style="position:absolute;left:420;top:2601;width:10935;height:810" filled="f" stroked="f">
              <v:textbox style="mso-next-textbox:#_x0000_s1158">
                <w:txbxContent>
                  <w:p w:rsidR="0080203B" w:rsidRPr="0080203B" w:rsidRDefault="0080203B" w:rsidP="0080203B">
                    <w:pPr>
                      <w:spacing w:line="240" w:lineRule="auto"/>
                      <w:jc w:val="center"/>
                      <w:rPr>
                        <w:rFonts w:ascii="ae_Cortoba" w:hAnsi="ae_Cortoba" w:cs="ae_Cortoba"/>
                        <w:noProof/>
                        <w:sz w:val="38"/>
                        <w:szCs w:val="38"/>
                        <w:rtl/>
                        <w:lang w:bidi="ar-SY"/>
                      </w:rPr>
                    </w:pPr>
                    <w:r w:rsidRPr="0080203B">
                      <w:rPr>
                        <w:rFonts w:ascii="ae_Cortoba" w:hAnsi="ae_Cortoba" w:cs="ae_Cortoba"/>
                        <w:noProof/>
                        <w:sz w:val="38"/>
                        <w:szCs w:val="38"/>
                        <w:rtl/>
                        <w:lang w:bidi="ar-SY"/>
                      </w:rPr>
                      <w:t xml:space="preserve">الأدوية المضادة للروماتيزم المعدلة للمرض </w:t>
                    </w:r>
                  </w:p>
                  <w:p w:rsidR="0080203B" w:rsidRPr="0080203B" w:rsidRDefault="0080203B" w:rsidP="0080203B">
                    <w:pPr>
                      <w:spacing w:line="240" w:lineRule="auto"/>
                      <w:ind w:left="-270"/>
                      <w:jc w:val="right"/>
                      <w:rPr>
                        <w:rFonts w:ascii="ae_Cortoba" w:hAnsi="ae_Cortoba" w:cs="ae_Cortoba"/>
                        <w:b/>
                        <w:bCs/>
                        <w:sz w:val="34"/>
                        <w:szCs w:val="34"/>
                        <w:lang w:bidi="ar-SY"/>
                      </w:rPr>
                    </w:pPr>
                    <w:bookmarkStart w:id="8" w:name="OLE_LINK1"/>
                    <w:bookmarkStart w:id="9" w:name="OLE_LINK2"/>
                    <w:r w:rsidRPr="0080203B">
                      <w:rPr>
                        <w:rFonts w:ascii="ae_Cortoba" w:hAnsi="ae_Cortoba" w:cs="ae_Cortoba"/>
                        <w:b/>
                        <w:bCs/>
                        <w:sz w:val="34"/>
                        <w:szCs w:val="34"/>
                      </w:rPr>
                      <w:t xml:space="preserve">  Disease Modifying Anti-Rheumatic Drugs (</w:t>
                    </w:r>
                    <w:bookmarkStart w:id="10" w:name="OLE_LINK5"/>
                    <w:bookmarkStart w:id="11" w:name="OLE_LINK6"/>
                    <w:r w:rsidRPr="0080203B">
                      <w:rPr>
                        <w:rFonts w:ascii="ae_Cortoba" w:hAnsi="ae_Cortoba" w:cs="ae_Cortoba"/>
                        <w:b/>
                        <w:bCs/>
                        <w:sz w:val="34"/>
                        <w:szCs w:val="34"/>
                      </w:rPr>
                      <w:t>DMARD</w:t>
                    </w:r>
                    <w:bookmarkEnd w:id="8"/>
                    <w:bookmarkEnd w:id="9"/>
                    <w:r w:rsidRPr="0080203B">
                      <w:rPr>
                        <w:rFonts w:ascii="ae_Cortoba" w:hAnsi="ae_Cortoba" w:cs="ae_Cortoba"/>
                        <w:b/>
                        <w:bCs/>
                        <w:sz w:val="34"/>
                        <w:szCs w:val="34"/>
                      </w:rPr>
                      <w:t>s</w:t>
                    </w:r>
                    <w:bookmarkEnd w:id="10"/>
                    <w:bookmarkEnd w:id="11"/>
                    <w:r w:rsidRPr="0080203B">
                      <w:rPr>
                        <w:rFonts w:ascii="ae_Cortoba" w:hAnsi="ae_Cortoba" w:cs="ae_Cortoba"/>
                        <w:b/>
                        <w:bCs/>
                        <w:sz w:val="34"/>
                        <w:szCs w:val="34"/>
                      </w:rPr>
                      <w:t>)</w:t>
                    </w:r>
                  </w:p>
                  <w:p w:rsidR="0080203B" w:rsidRPr="0080203B" w:rsidRDefault="0080203B" w:rsidP="0080203B">
                    <w:pPr>
                      <w:rPr>
                        <w:rFonts w:ascii="ae_Cortoba" w:hAnsi="ae_Cortoba" w:cs="ae_Cortoba"/>
                      </w:rPr>
                    </w:pPr>
                  </w:p>
                </w:txbxContent>
              </v:textbox>
            </v:shape>
            <w10:wrap anchorx="page"/>
          </v:group>
        </w:pict>
      </w:r>
    </w:p>
    <w:p w:rsidR="00AD4289" w:rsidRPr="00D51AE4" w:rsidRDefault="00AD4289" w:rsidP="00B27849">
      <w:pPr>
        <w:widowControl w:val="0"/>
        <w:spacing w:before="120" w:after="0" w:line="240" w:lineRule="auto"/>
        <w:ind w:right="-709"/>
        <w:rPr>
          <w:rFonts w:asciiTheme="majorHAnsi" w:eastAsia="Times New Roman" w:hAnsiTheme="majorHAnsi" w:cs="Simplified Arabic"/>
          <w:sz w:val="34"/>
          <w:szCs w:val="34"/>
          <w:rtl/>
          <w:lang w:bidi="ar-SY"/>
        </w:rPr>
      </w:pPr>
    </w:p>
    <w:p w:rsidR="00B27849" w:rsidRPr="00D51AE4" w:rsidRDefault="00B27849" w:rsidP="00B27849">
      <w:pPr>
        <w:widowControl w:val="0"/>
        <w:spacing w:line="240" w:lineRule="auto"/>
        <w:rPr>
          <w:rFonts w:asciiTheme="majorHAnsi" w:eastAsia="Times New Roman" w:hAnsiTheme="majorHAnsi" w:cs="Simplified Arabic"/>
          <w:sz w:val="34"/>
          <w:szCs w:val="34"/>
          <w:rtl/>
          <w:lang w:bidi="ar-SY"/>
        </w:rPr>
      </w:pPr>
    </w:p>
    <w:p w:rsidR="00B27849" w:rsidRPr="00D51AE4" w:rsidRDefault="00B27849" w:rsidP="00F4637C">
      <w:pPr>
        <w:pStyle w:val="a3"/>
        <w:rPr>
          <w:rFonts w:asciiTheme="majorHAnsi" w:hAnsiTheme="majorHAnsi" w:cs="Simplified Arabic"/>
          <w:sz w:val="34"/>
          <w:szCs w:val="34"/>
          <w:rtl/>
        </w:rPr>
      </w:pPr>
      <w:bookmarkStart w:id="12" w:name="OLE_LINK8"/>
      <w:bookmarkStart w:id="13" w:name="OLE_LINK9"/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التهاب المفاصل الروماتويدي </w:t>
      </w:r>
      <w:r w:rsidRPr="00D51AE4">
        <w:rPr>
          <w:rFonts w:asciiTheme="majorHAnsi" w:hAnsiTheme="majorHAnsi" w:cs="Simplified Arabic"/>
          <w:sz w:val="34"/>
          <w:szCs w:val="34"/>
        </w:rPr>
        <w:t>rheumatoid arthritis</w:t>
      </w:r>
      <w:bookmarkEnd w:id="12"/>
      <w:bookmarkEnd w:id="13"/>
      <w:r w:rsidRPr="00D51AE4">
        <w:rPr>
          <w:rFonts w:asciiTheme="majorHAnsi" w:hAnsiTheme="majorHAnsi" w:cs="Simplified Arabic"/>
          <w:sz w:val="34"/>
          <w:szCs w:val="34"/>
          <w:rtl/>
        </w:rPr>
        <w:t>: هو اضطراب مناعة ذاتية مجهولة السبب (الجسم يهاجم نفسه).</w:t>
      </w:r>
    </w:p>
    <w:p w:rsidR="00B27849" w:rsidRPr="00F4637C" w:rsidRDefault="00B27849" w:rsidP="00F4637C">
      <w:pPr>
        <w:pStyle w:val="a3"/>
        <w:rPr>
          <w:rFonts w:asciiTheme="majorHAnsi" w:hAnsiTheme="majorHAnsi" w:cs="Simplified Arabic"/>
          <w:b/>
          <w:bCs/>
          <w:sz w:val="34"/>
          <w:szCs w:val="34"/>
          <w:rtl/>
        </w:rPr>
      </w:pPr>
      <w:bookmarkStart w:id="14" w:name="OLE_LINK14"/>
      <w:bookmarkStart w:id="15" w:name="OLE_LINK15"/>
      <w:r w:rsidRPr="00F4637C">
        <w:rPr>
          <w:rStyle w:val="Char1"/>
          <w:rFonts w:asciiTheme="majorHAnsi" w:hAnsiTheme="majorHAnsi" w:cs="Simplified Arabic"/>
          <w:b/>
          <w:bCs/>
          <w:sz w:val="34"/>
          <w:szCs w:val="34"/>
          <w:u w:val="none"/>
          <w:rtl/>
        </w:rPr>
        <w:t>الوسائط الكيميائية المشاركة في الالتهاب</w:t>
      </w:r>
      <w:r w:rsidRPr="00F4637C">
        <w:rPr>
          <w:rFonts w:asciiTheme="majorHAnsi" w:hAnsiTheme="majorHAnsi" w:cs="Simplified Arabic"/>
          <w:b/>
          <w:bCs/>
          <w:sz w:val="34"/>
          <w:szCs w:val="34"/>
          <w:rtl/>
        </w:rPr>
        <w:t>:</w:t>
      </w:r>
    </w:p>
    <w:bookmarkEnd w:id="14"/>
    <w:bookmarkEnd w:id="15"/>
    <w:p w:rsidR="00B27849" w:rsidRPr="00D51AE4" w:rsidRDefault="00B27849" w:rsidP="00CE013B">
      <w:pPr>
        <w:pStyle w:val="a3"/>
        <w:numPr>
          <w:ilvl w:val="0"/>
          <w:numId w:val="14"/>
        </w:numPr>
        <w:ind w:left="31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الهيستامين - السيروتونين.</w:t>
      </w:r>
    </w:p>
    <w:p w:rsidR="00B27849" w:rsidRPr="00D51AE4" w:rsidRDefault="00B27849" w:rsidP="00CE013B">
      <w:pPr>
        <w:pStyle w:val="a3"/>
        <w:numPr>
          <w:ilvl w:val="0"/>
          <w:numId w:val="14"/>
        </w:numPr>
        <w:ind w:left="31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lastRenderedPageBreak/>
        <w:t xml:space="preserve">البروستانوئيدات </w:t>
      </w:r>
      <w:r w:rsidRPr="00D51AE4">
        <w:rPr>
          <w:rFonts w:asciiTheme="majorHAnsi" w:hAnsiTheme="majorHAnsi" w:cs="Simplified Arabic"/>
          <w:sz w:val="34"/>
          <w:szCs w:val="34"/>
        </w:rPr>
        <w:t>PGI</w:t>
      </w:r>
      <w:r w:rsidRPr="00D51AE4">
        <w:rPr>
          <w:rFonts w:asciiTheme="majorHAnsi" w:hAnsiTheme="majorHAnsi" w:cs="Simplified Arabic"/>
          <w:sz w:val="34"/>
          <w:szCs w:val="34"/>
          <w:vertAlign w:val="subscript"/>
        </w:rPr>
        <w:t>2</w:t>
      </w:r>
      <w:r w:rsidRPr="00D51AE4">
        <w:rPr>
          <w:rFonts w:asciiTheme="majorHAnsi" w:hAnsiTheme="majorHAnsi" w:cs="Simplified Arabic"/>
          <w:sz w:val="34"/>
          <w:szCs w:val="34"/>
        </w:rPr>
        <w:t>- PGE</w:t>
      </w:r>
      <w:r w:rsidRPr="00D51AE4">
        <w:rPr>
          <w:rFonts w:asciiTheme="majorHAnsi" w:hAnsiTheme="majorHAnsi" w:cs="Simplified Arabic"/>
          <w:sz w:val="34"/>
          <w:szCs w:val="34"/>
          <w:vertAlign w:val="subscript"/>
        </w:rPr>
        <w:t>2</w:t>
      </w:r>
      <w:r w:rsidRPr="00D51AE4">
        <w:rPr>
          <w:rFonts w:asciiTheme="majorHAnsi" w:hAnsiTheme="majorHAnsi" w:cs="Simplified Arabic"/>
          <w:sz w:val="34"/>
          <w:szCs w:val="34"/>
          <w:rtl/>
        </w:rPr>
        <w:t>.</w:t>
      </w:r>
    </w:p>
    <w:p w:rsidR="00B27849" w:rsidRPr="00D51AE4" w:rsidRDefault="00B27849" w:rsidP="00CE013B">
      <w:pPr>
        <w:pStyle w:val="a3"/>
        <w:numPr>
          <w:ilvl w:val="0"/>
          <w:numId w:val="14"/>
        </w:numPr>
        <w:ind w:left="31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السيتوكينات ومنها الأنترلوكينات </w:t>
      </w:r>
      <w:r w:rsidRPr="00D51AE4">
        <w:rPr>
          <w:rFonts w:asciiTheme="majorHAnsi" w:hAnsiTheme="majorHAnsi" w:cs="Simplified Arabic"/>
          <w:sz w:val="34"/>
          <w:szCs w:val="34"/>
        </w:rPr>
        <w:t>IL-6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و</w:t>
      </w:r>
      <w:r w:rsidRPr="00D51AE4">
        <w:rPr>
          <w:rFonts w:asciiTheme="majorHAnsi" w:hAnsiTheme="majorHAnsi" w:cs="Simplified Arabic"/>
          <w:sz w:val="34"/>
          <w:szCs w:val="34"/>
        </w:rPr>
        <w:t>IL-1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و</w:t>
      </w:r>
      <w:r w:rsidRPr="00D51AE4">
        <w:rPr>
          <w:rFonts w:asciiTheme="majorHAnsi" w:hAnsiTheme="majorHAnsi" w:cs="Simplified Arabic"/>
          <w:sz w:val="34"/>
          <w:szCs w:val="34"/>
        </w:rPr>
        <w:t>TNF-α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(العامل المنخر للورم) و</w:t>
      </w:r>
      <w:r w:rsidR="00F4637C">
        <w:rPr>
          <w:rFonts w:asciiTheme="majorHAnsi" w:hAnsiTheme="majorHAnsi" w:cs="Simplified Arabic" w:hint="cs"/>
          <w:sz w:val="34"/>
          <w:szCs w:val="34"/>
          <w:rtl/>
        </w:rPr>
        <w:br/>
      </w:r>
      <w:r w:rsidRPr="00D51AE4">
        <w:rPr>
          <w:rFonts w:asciiTheme="majorHAnsi" w:hAnsiTheme="majorHAnsi" w:cs="Simplified Arabic"/>
          <w:sz w:val="34"/>
          <w:szCs w:val="34"/>
        </w:rPr>
        <w:t>IL-8</w:t>
      </w:r>
    </w:p>
    <w:p w:rsidR="00B27849" w:rsidRPr="00F4637C" w:rsidRDefault="007C2A1A" w:rsidP="00F4637C">
      <w:pPr>
        <w:pStyle w:val="a0"/>
        <w:numPr>
          <w:ilvl w:val="0"/>
          <w:numId w:val="0"/>
        </w:numPr>
        <w:spacing w:line="240" w:lineRule="auto"/>
        <w:ind w:left="47"/>
        <w:rPr>
          <w:rFonts w:asciiTheme="majorHAnsi" w:hAnsiTheme="majorHAnsi" w:cs="Simplified Arabic"/>
          <w:b/>
          <w:bCs/>
          <w:sz w:val="34"/>
          <w:szCs w:val="34"/>
          <w:rtl/>
        </w:rPr>
      </w:pPr>
      <w:bookmarkStart w:id="16" w:name="OLE_LINK40"/>
      <w:bookmarkStart w:id="17" w:name="OLE_LINK41"/>
      <w:r>
        <w:rPr>
          <w:rFonts w:asciiTheme="majorHAnsi" w:hAnsiTheme="majorHAnsi" w:cs="Simplified Arabic"/>
          <w:b/>
          <w:bCs/>
          <w:noProof/>
          <w:sz w:val="34"/>
          <w:szCs w:val="34"/>
          <w:rtl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-257810</wp:posOffset>
            </wp:positionH>
            <wp:positionV relativeFrom="paragraph">
              <wp:posOffset>73025</wp:posOffset>
            </wp:positionV>
            <wp:extent cx="3228975" cy="3104515"/>
            <wp:effectExtent l="19050" t="19050" r="28575" b="19685"/>
            <wp:wrapTight wrapText="bothSides">
              <wp:wrapPolygon edited="0">
                <wp:start x="-127" y="-133"/>
                <wp:lineTo x="-127" y="21737"/>
                <wp:lineTo x="21791" y="21737"/>
                <wp:lineTo x="21791" y="-133"/>
                <wp:lineTo x="-127" y="-133"/>
              </wp:wrapPolygon>
            </wp:wrapTight>
            <wp:docPr id="9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10451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anchor>
        </w:drawing>
      </w:r>
      <w:r w:rsidR="00B27849" w:rsidRPr="00F4637C">
        <w:rPr>
          <w:rFonts w:asciiTheme="majorHAnsi" w:hAnsiTheme="majorHAnsi" w:cs="Simplified Arabic"/>
          <w:b/>
          <w:bCs/>
          <w:sz w:val="34"/>
          <w:szCs w:val="34"/>
          <w:rtl/>
        </w:rPr>
        <w:t>الآلية الإمراضية</w:t>
      </w:r>
      <w:r w:rsidR="00F4637C" w:rsidRPr="00F4637C">
        <w:rPr>
          <w:rFonts w:asciiTheme="majorHAnsi" w:hAnsiTheme="majorHAnsi" w:cs="Simplified Arabic" w:hint="cs"/>
          <w:b/>
          <w:bCs/>
          <w:sz w:val="34"/>
          <w:szCs w:val="34"/>
          <w:rtl/>
        </w:rPr>
        <w:t>:</w:t>
      </w:r>
    </w:p>
    <w:bookmarkEnd w:id="16"/>
    <w:bookmarkEnd w:id="17"/>
    <w:p w:rsidR="00B27849" w:rsidRPr="00D51AE4" w:rsidRDefault="00B27849" w:rsidP="00CE013B">
      <w:pPr>
        <w:pStyle w:val="a3"/>
        <w:numPr>
          <w:ilvl w:val="0"/>
          <w:numId w:val="15"/>
        </w:numPr>
        <w:ind w:left="317"/>
        <w:jc w:val="left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تهاجم بروتينات المفصل الطبيعية المفاصل.</w:t>
      </w:r>
    </w:p>
    <w:p w:rsidR="00B27849" w:rsidRPr="00D51AE4" w:rsidRDefault="00B27849" w:rsidP="00CE013B">
      <w:pPr>
        <w:pStyle w:val="a3"/>
        <w:numPr>
          <w:ilvl w:val="0"/>
          <w:numId w:val="15"/>
        </w:numPr>
        <w:ind w:left="317"/>
        <w:jc w:val="left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يتبعه دخول للبلاعم والخلايا اللمفية.</w:t>
      </w:r>
    </w:p>
    <w:p w:rsidR="00B27849" w:rsidRPr="00D51AE4" w:rsidRDefault="00B27849" w:rsidP="00CE013B">
      <w:pPr>
        <w:pStyle w:val="a3"/>
        <w:numPr>
          <w:ilvl w:val="0"/>
          <w:numId w:val="15"/>
        </w:numPr>
        <w:ind w:left="312" w:hanging="357"/>
        <w:jc w:val="left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تتحرر في السائل الزليلي: السيتوكينات </w:t>
      </w:r>
      <w:r w:rsidRPr="00D51AE4">
        <w:rPr>
          <w:rFonts w:asciiTheme="majorHAnsi" w:hAnsiTheme="majorHAnsi" w:cs="Simplified Arabic"/>
          <w:sz w:val="34"/>
          <w:szCs w:val="34"/>
        </w:rPr>
        <w:t>TNF-</w:t>
      </w:r>
      <w:r w:rsidRPr="00D51AE4">
        <w:rPr>
          <w:rFonts w:asciiTheme="majorHAnsi" w:hAnsiTheme="majorHAnsi" w:cs="Simplified Arabic"/>
          <w:sz w:val="34"/>
          <w:szCs w:val="34"/>
        </w:rPr>
        <w:sym w:font="Symbol" w:char="F061"/>
      </w:r>
      <w:r w:rsidRPr="00D51AE4">
        <w:rPr>
          <w:rFonts w:asciiTheme="majorHAnsi" w:hAnsiTheme="majorHAnsi" w:cs="Simplified Arabic"/>
          <w:sz w:val="34"/>
          <w:szCs w:val="34"/>
        </w:rPr>
        <w:t xml:space="preserve"> , IL-1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و </w:t>
      </w:r>
      <w:r w:rsidRPr="00D51AE4">
        <w:rPr>
          <w:rFonts w:asciiTheme="majorHAnsi" w:hAnsiTheme="majorHAnsi" w:cs="Simplified Arabic"/>
          <w:sz w:val="34"/>
          <w:szCs w:val="34"/>
        </w:rPr>
        <w:t>PGE</w:t>
      </w:r>
      <w:r w:rsidRPr="00D51AE4">
        <w:rPr>
          <w:rFonts w:asciiTheme="majorHAnsi" w:hAnsiTheme="majorHAnsi" w:cs="Simplified Arabic"/>
          <w:sz w:val="34"/>
          <w:szCs w:val="34"/>
          <w:vertAlign w:val="subscript"/>
        </w:rPr>
        <w:t>2</w:t>
      </w:r>
      <w:r w:rsidRPr="00D51AE4">
        <w:rPr>
          <w:rFonts w:asciiTheme="majorHAnsi" w:hAnsiTheme="majorHAnsi" w:cs="Simplified Arabic"/>
          <w:sz w:val="34"/>
          <w:szCs w:val="34"/>
          <w:rtl/>
        </w:rPr>
        <w:t>.</w:t>
      </w:r>
      <w:r w:rsidR="007C2A1A">
        <w:rPr>
          <w:rFonts w:asciiTheme="majorHAnsi" w:hAnsiTheme="majorHAnsi" w:cs="Simplified Arabic" w:hint="cs"/>
          <w:sz w:val="34"/>
          <w:szCs w:val="34"/>
          <w:rtl/>
        </w:rPr>
        <w:t xml:space="preserve"> </w:t>
      </w:r>
      <w:r w:rsidRPr="00D51AE4">
        <w:rPr>
          <w:rFonts w:asciiTheme="majorHAnsi" w:hAnsiTheme="majorHAnsi" w:cs="Simplified Arabic"/>
          <w:sz w:val="34"/>
          <w:szCs w:val="34"/>
          <w:rtl/>
        </w:rPr>
        <w:t>(</w:t>
      </w:r>
      <w:r w:rsidR="00C801DD">
        <w:rPr>
          <w:rFonts w:asciiTheme="majorHAnsi" w:hAnsiTheme="majorHAnsi" w:cs="Simplified Arabic" w:hint="cs"/>
          <w:sz w:val="34"/>
          <w:szCs w:val="34"/>
          <w:rtl/>
        </w:rPr>
        <w:t xml:space="preserve">يتكون </w:t>
      </w:r>
      <w:r w:rsidR="00C801DD">
        <w:rPr>
          <w:rFonts w:asciiTheme="majorHAnsi" w:hAnsiTheme="majorHAnsi" w:cs="Simplified Arabic"/>
          <w:sz w:val="34"/>
          <w:szCs w:val="34"/>
          <w:rtl/>
        </w:rPr>
        <w:t>المفصل من اجتماع عظم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ين يفصل بينهما الغضروف الحاوي على السائل الزلالي). </w:t>
      </w:r>
    </w:p>
    <w:p w:rsidR="00B27849" w:rsidRPr="00D51AE4" w:rsidRDefault="00B27849" w:rsidP="00CE013B">
      <w:pPr>
        <w:pStyle w:val="a3"/>
        <w:numPr>
          <w:ilvl w:val="0"/>
          <w:numId w:val="15"/>
        </w:numPr>
        <w:ind w:left="317"/>
        <w:jc w:val="left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يلي ذلك تحريض للخلايا الزليلي</w:t>
      </w:r>
      <w:r w:rsidR="00F4637C">
        <w:rPr>
          <w:rFonts w:asciiTheme="majorHAnsi" w:hAnsiTheme="majorHAnsi" w:cs="Simplified Arabic" w:hint="cs"/>
          <w:sz w:val="34"/>
          <w:szCs w:val="34"/>
          <w:rtl/>
        </w:rPr>
        <w:t>ة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على التكاثر واصطناع أنزيم الكولاجيناز.</w:t>
      </w:r>
    </w:p>
    <w:p w:rsidR="00B27849" w:rsidRPr="00D51AE4" w:rsidRDefault="00B27849" w:rsidP="00CE013B">
      <w:pPr>
        <w:pStyle w:val="a3"/>
        <w:numPr>
          <w:ilvl w:val="0"/>
          <w:numId w:val="15"/>
        </w:numPr>
        <w:ind w:left="317"/>
        <w:jc w:val="left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وفي النهاية يحدث التهاب الأغشية المفصلية </w:t>
      </w:r>
      <w:r w:rsidRPr="00D51AE4">
        <w:rPr>
          <w:rFonts w:asciiTheme="majorHAnsi" w:hAnsiTheme="majorHAnsi" w:cs="Simplified Arabic"/>
          <w:sz w:val="34"/>
          <w:szCs w:val="34"/>
        </w:rPr>
        <w:t>+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تخرب للغضروف +</w:t>
      </w:r>
      <w:r w:rsidRPr="00D51AE4">
        <w:rPr>
          <w:rFonts w:asciiTheme="majorHAnsi" w:hAnsiTheme="majorHAnsi" w:cs="Simplified Arabic"/>
          <w:sz w:val="34"/>
          <w:szCs w:val="34"/>
        </w:rPr>
        <w:t xml:space="preserve"> 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التحريض على ارتشاف العظم.</w:t>
      </w:r>
    </w:p>
    <w:p w:rsidR="00B27849" w:rsidRPr="007C2A1A" w:rsidRDefault="00B27849" w:rsidP="00CE013B">
      <w:pPr>
        <w:pStyle w:val="a3"/>
        <w:numPr>
          <w:ilvl w:val="0"/>
          <w:numId w:val="16"/>
        </w:numPr>
        <w:ind w:left="47"/>
        <w:rPr>
          <w:rFonts w:asciiTheme="majorHAnsi" w:hAnsiTheme="majorHAnsi" w:cs="Simplified Arabic"/>
          <w:b/>
          <w:bCs/>
          <w:sz w:val="34"/>
          <w:szCs w:val="34"/>
        </w:rPr>
      </w:pPr>
      <w:r w:rsidRPr="007C2A1A">
        <w:rPr>
          <w:rStyle w:val="Char1"/>
          <w:rFonts w:asciiTheme="majorHAnsi" w:hAnsiTheme="majorHAnsi" w:cs="Simplified Arabic"/>
          <w:b/>
          <w:bCs/>
          <w:sz w:val="34"/>
          <w:szCs w:val="34"/>
          <w:u w:val="none"/>
          <w:rtl/>
        </w:rPr>
        <w:t xml:space="preserve">الأدوية الروماتويدية المضادة </w:t>
      </w:r>
      <w:bookmarkStart w:id="18" w:name="OLE_LINK18"/>
      <w:bookmarkStart w:id="19" w:name="OLE_LINK19"/>
      <w:r w:rsidRPr="007C2A1A">
        <w:rPr>
          <w:rFonts w:asciiTheme="majorHAnsi" w:hAnsiTheme="majorHAnsi" w:cs="Simplified Arabic"/>
          <w:b/>
          <w:bCs/>
          <w:sz w:val="34"/>
          <w:szCs w:val="34"/>
        </w:rPr>
        <w:t>Antirheumatoid</w:t>
      </w:r>
      <w:bookmarkEnd w:id="18"/>
      <w:bookmarkEnd w:id="19"/>
      <w:r w:rsidRPr="007C2A1A">
        <w:rPr>
          <w:rFonts w:asciiTheme="majorHAnsi" w:hAnsiTheme="majorHAnsi" w:cs="Simplified Arabic"/>
          <w:b/>
          <w:bCs/>
          <w:sz w:val="34"/>
          <w:szCs w:val="34"/>
        </w:rPr>
        <w:t xml:space="preserve"> Drugs </w:t>
      </w:r>
      <w:r w:rsidRPr="007C2A1A">
        <w:rPr>
          <w:rFonts w:asciiTheme="majorHAnsi" w:hAnsiTheme="majorHAnsi" w:cs="Simplified Arabic"/>
          <w:b/>
          <w:bCs/>
          <w:sz w:val="34"/>
          <w:szCs w:val="34"/>
          <w:rtl/>
        </w:rPr>
        <w:t>:</w:t>
      </w:r>
    </w:p>
    <w:p w:rsidR="00B27849" w:rsidRPr="00D51AE4" w:rsidRDefault="00B27849" w:rsidP="00CE013B">
      <w:pPr>
        <w:pStyle w:val="a3"/>
        <w:numPr>
          <w:ilvl w:val="0"/>
          <w:numId w:val="17"/>
        </w:numPr>
        <w:ind w:left="22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تملك تأثيرات مضادة للالتهاب في العديد من أمراض النسيج الضام.</w:t>
      </w:r>
    </w:p>
    <w:p w:rsidR="00B27849" w:rsidRPr="00D51AE4" w:rsidRDefault="00B27849" w:rsidP="00CE013B">
      <w:pPr>
        <w:pStyle w:val="a3"/>
        <w:numPr>
          <w:ilvl w:val="0"/>
          <w:numId w:val="17"/>
        </w:numPr>
        <w:ind w:left="22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تبطئ سير المرض أي تمنع تطوره فهي تحد من حدوث التخرب المفصلي (لم يشاهد هذا التأثير في الـ</w:t>
      </w:r>
      <w:r w:rsidRPr="00D51AE4">
        <w:rPr>
          <w:rFonts w:asciiTheme="majorHAnsi" w:hAnsiTheme="majorHAnsi" w:cs="Simplified Arabic"/>
          <w:sz w:val="34"/>
          <w:szCs w:val="34"/>
        </w:rPr>
        <w:t xml:space="preserve">NSAIDs </w:t>
      </w:r>
      <w:r w:rsidRPr="00D51AE4">
        <w:rPr>
          <w:rFonts w:asciiTheme="majorHAnsi" w:hAnsiTheme="majorHAnsi" w:cs="Simplified Arabic"/>
          <w:sz w:val="34"/>
          <w:szCs w:val="34"/>
          <w:rtl/>
        </w:rPr>
        <w:t>).</w:t>
      </w:r>
    </w:p>
    <w:p w:rsidR="00B27849" w:rsidRPr="00D51AE4" w:rsidRDefault="00B27849" w:rsidP="00CE013B">
      <w:pPr>
        <w:pStyle w:val="a3"/>
        <w:numPr>
          <w:ilvl w:val="0"/>
          <w:numId w:val="17"/>
        </w:numPr>
        <w:ind w:left="22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بطيئة التأثير حيث تحتاج من </w:t>
      </w:r>
      <w:r w:rsidRPr="00D51AE4">
        <w:rPr>
          <w:rFonts w:asciiTheme="majorHAnsi" w:hAnsiTheme="majorHAnsi" w:cs="Simplified Arabic"/>
          <w:sz w:val="34"/>
          <w:szCs w:val="34"/>
        </w:rPr>
        <w:t xml:space="preserve"> 6 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أسابيع إلى </w:t>
      </w:r>
      <w:r w:rsidRPr="00D51AE4">
        <w:rPr>
          <w:rFonts w:asciiTheme="majorHAnsi" w:hAnsiTheme="majorHAnsi" w:cs="Simplified Arabic"/>
          <w:sz w:val="34"/>
          <w:szCs w:val="34"/>
        </w:rPr>
        <w:t>6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 أشهر حتى تظهر فوائدها.</w:t>
      </w:r>
    </w:p>
    <w:p w:rsidR="00B27849" w:rsidRDefault="00B27849" w:rsidP="00CE013B">
      <w:pPr>
        <w:pStyle w:val="a3"/>
        <w:numPr>
          <w:ilvl w:val="0"/>
          <w:numId w:val="17"/>
        </w:numPr>
        <w:ind w:left="22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الآن سنتكلم عن أهم الأدوية المضادة للروماتيزم.</w:t>
      </w:r>
    </w:p>
    <w:p w:rsidR="00F4637C" w:rsidRDefault="00EF6A35" w:rsidP="00F4637C">
      <w:pPr>
        <w:pStyle w:val="a3"/>
        <w:rPr>
          <w:rFonts w:asciiTheme="majorHAnsi" w:hAnsiTheme="majorHAnsi" w:cs="Simplified Arabic"/>
          <w:sz w:val="34"/>
          <w:szCs w:val="34"/>
          <w:rtl/>
        </w:rPr>
      </w:pPr>
      <w:r>
        <w:rPr>
          <w:rFonts w:asciiTheme="majorHAnsi" w:hAnsiTheme="majorHAnsi" w:cs="Simplified Arabic"/>
          <w:noProof/>
          <w:sz w:val="34"/>
          <w:szCs w:val="34"/>
          <w:rtl/>
          <w:lang w:bidi="ar-SA"/>
        </w:rPr>
        <w:lastRenderedPageBreak/>
        <w:pict>
          <v:roundrect id="_x0000_s1144" style="position:absolute;left:0;text-align:left;margin-left:68.95pt;margin-top:14.25pt;width:319.5pt;height:35.85pt;z-index:251719680" arcsize="10923f" fillcolor="#d8d8d8 [2732]">
            <v:fill color2="#8db3e2 [1311]" rotate="t"/>
            <v:shadow opacity=".5" offset="6pt,6pt"/>
            <v:textbox style="mso-next-textbox:#_x0000_s1144">
              <w:txbxContent>
                <w:p w:rsidR="00B27849" w:rsidRPr="00C801DD" w:rsidRDefault="00B27849" w:rsidP="00B27849">
                  <w:pPr>
                    <w:jc w:val="center"/>
                    <w:rPr>
                      <w:rFonts w:ascii="ae_Cortoba" w:hAnsi="ae_Cortoba" w:cs="ae_Cortoba"/>
                      <w:sz w:val="40"/>
                      <w:szCs w:val="40"/>
                      <w:rtl/>
                      <w:lang w:bidi="ar-SY"/>
                    </w:rPr>
                  </w:pPr>
                  <w:r w:rsidRPr="00C801DD">
                    <w:rPr>
                      <w:rFonts w:ascii="ae_Cortoba" w:hAnsi="ae_Cortoba" w:cs="ae_Cortoba"/>
                      <w:sz w:val="40"/>
                      <w:szCs w:val="40"/>
                      <w:rtl/>
                      <w:lang w:bidi="ar-SY"/>
                    </w:rPr>
                    <w:t xml:space="preserve">الميتوتريكسات </w:t>
                  </w:r>
                  <w:r w:rsidRPr="00C801DD">
                    <w:rPr>
                      <w:rFonts w:ascii="ae_Cortoba" w:hAnsi="ae_Cortoba" w:cs="ae_Cortoba"/>
                      <w:b/>
                      <w:bCs/>
                      <w:sz w:val="40"/>
                      <w:szCs w:val="40"/>
                      <w:lang w:bidi="ar-SY"/>
                    </w:rPr>
                    <w:t>Methotrexate</w:t>
                  </w:r>
                  <w:r w:rsidRPr="00C801DD">
                    <w:rPr>
                      <w:rFonts w:ascii="ae_Cortoba" w:hAnsi="ae_Cortoba" w:cs="ae_Cortoba"/>
                      <w:sz w:val="40"/>
                      <w:szCs w:val="40"/>
                      <w:rtl/>
                      <w:lang w:bidi="ar-SY"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</w:p>
    <w:p w:rsidR="00F4637C" w:rsidRPr="00D51AE4" w:rsidRDefault="00F4637C" w:rsidP="00F4637C">
      <w:pPr>
        <w:pStyle w:val="a3"/>
        <w:rPr>
          <w:rFonts w:asciiTheme="majorHAnsi" w:hAnsiTheme="majorHAnsi" w:cs="Simplified Arabic"/>
          <w:sz w:val="34"/>
          <w:szCs w:val="34"/>
        </w:rPr>
      </w:pPr>
    </w:p>
    <w:p w:rsidR="00B27849" w:rsidRPr="00D51AE4" w:rsidRDefault="00C801DD" w:rsidP="00CE013B">
      <w:pPr>
        <w:pStyle w:val="a3"/>
        <w:numPr>
          <w:ilvl w:val="0"/>
          <w:numId w:val="18"/>
        </w:numPr>
        <w:ind w:left="227"/>
        <w:rPr>
          <w:rFonts w:asciiTheme="majorHAnsi" w:hAnsiTheme="majorHAnsi" w:cs="Simplified Arabic"/>
          <w:sz w:val="34"/>
          <w:szCs w:val="34"/>
        </w:rPr>
      </w:pPr>
      <w:r>
        <w:rPr>
          <w:rFonts w:asciiTheme="majorHAnsi" w:hAnsiTheme="majorHAnsi" w:cs="Simplified Arabic"/>
          <w:noProof/>
          <w:sz w:val="34"/>
          <w:szCs w:val="34"/>
          <w:rtl/>
          <w:lang w:bidi="ar-SA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-335915</wp:posOffset>
            </wp:positionH>
            <wp:positionV relativeFrom="paragraph">
              <wp:posOffset>255905</wp:posOffset>
            </wp:positionV>
            <wp:extent cx="2133600" cy="1209675"/>
            <wp:effectExtent l="19050" t="0" r="0" b="0"/>
            <wp:wrapTight wrapText="bothSides">
              <wp:wrapPolygon edited="0">
                <wp:start x="-193" y="0"/>
                <wp:lineTo x="-193" y="21430"/>
                <wp:lineTo x="21600" y="21430"/>
                <wp:lineTo x="21600" y="0"/>
                <wp:lineTo x="-193" y="0"/>
              </wp:wrapPolygon>
            </wp:wrapTight>
            <wp:docPr id="96" name="Picture 2" descr="C:\Users\Mahmood\Desktop\New folder (2)\methotrexate-feb-20-200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hmood\Desktop\New folder (2)\methotrexate-feb-20-2008.bmp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7849" w:rsidRPr="00D51AE4">
        <w:rPr>
          <w:rFonts w:asciiTheme="majorHAnsi" w:hAnsiTheme="majorHAnsi" w:cs="Simplified Arabic"/>
          <w:sz w:val="34"/>
          <w:szCs w:val="34"/>
          <w:rtl/>
        </w:rPr>
        <w:t>أدوية تستخدم لوحدها أو بالمشاركة مع دواء آخر.</w:t>
      </w:r>
    </w:p>
    <w:p w:rsidR="00B27849" w:rsidRPr="00D51AE4" w:rsidRDefault="00B27849" w:rsidP="00CE013B">
      <w:pPr>
        <w:pStyle w:val="a3"/>
        <w:numPr>
          <w:ilvl w:val="0"/>
          <w:numId w:val="18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تبطئ ظهور تآكلات جديدة في المفاصل المصابة.</w:t>
      </w:r>
    </w:p>
    <w:p w:rsidR="00B27849" w:rsidRPr="00D51AE4" w:rsidRDefault="00B27849" w:rsidP="00CE013B">
      <w:pPr>
        <w:pStyle w:val="a3"/>
        <w:numPr>
          <w:ilvl w:val="0"/>
          <w:numId w:val="18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الإستجابة بعد </w:t>
      </w:r>
      <w:r w:rsidRPr="00D51AE4">
        <w:rPr>
          <w:rFonts w:asciiTheme="majorHAnsi" w:hAnsiTheme="majorHAnsi" w:cs="Simplified Arabic"/>
          <w:sz w:val="34"/>
          <w:szCs w:val="34"/>
        </w:rPr>
        <w:t>6-3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أسابيع من بدء المعالجة.</w:t>
      </w:r>
    </w:p>
    <w:p w:rsidR="00B27849" w:rsidRPr="00D51AE4" w:rsidRDefault="00B27849" w:rsidP="00CE013B">
      <w:pPr>
        <w:pStyle w:val="a3"/>
        <w:numPr>
          <w:ilvl w:val="0"/>
          <w:numId w:val="18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تعتبر بمثابة مثبطات مناعية.</w:t>
      </w:r>
    </w:p>
    <w:p w:rsidR="00B27849" w:rsidRPr="00D51AE4" w:rsidRDefault="00B27849" w:rsidP="00CE013B">
      <w:pPr>
        <w:pStyle w:val="a3"/>
        <w:numPr>
          <w:ilvl w:val="0"/>
          <w:numId w:val="18"/>
        </w:numPr>
        <w:ind w:left="22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تستعمل في حال التهاب المفاصل الرثواني الشديد و التهاب المفاصل الصدفي.</w:t>
      </w:r>
    </w:p>
    <w:p w:rsidR="00B27849" w:rsidRPr="00D51AE4" w:rsidRDefault="00B27849" w:rsidP="00CE013B">
      <w:pPr>
        <w:pStyle w:val="ListParagraph"/>
        <w:widowControl w:val="0"/>
        <w:numPr>
          <w:ilvl w:val="0"/>
          <w:numId w:val="18"/>
        </w:numPr>
        <w:spacing w:line="240" w:lineRule="auto"/>
        <w:ind w:left="283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التأثيرات الجانبية تتضمن: التقرح المخاطي، الغثيان، تشمع الكبد.</w:t>
      </w:r>
    </w:p>
    <w:p w:rsidR="00B27849" w:rsidRDefault="00EF6A35" w:rsidP="00B27849">
      <w:pPr>
        <w:pStyle w:val="ListParagraph"/>
        <w:widowControl w:val="0"/>
        <w:spacing w:line="240" w:lineRule="auto"/>
        <w:ind w:left="-1"/>
        <w:rPr>
          <w:rFonts w:asciiTheme="majorHAnsi" w:hAnsiTheme="majorHAnsi" w:cs="Simplified Arabic"/>
          <w:sz w:val="34"/>
          <w:szCs w:val="34"/>
          <w:rtl/>
        </w:rPr>
      </w:pPr>
      <w:r>
        <w:rPr>
          <w:rFonts w:asciiTheme="majorHAnsi" w:hAnsiTheme="majorHAnsi" w:cs="Simplified Arabic"/>
          <w:noProof/>
          <w:sz w:val="34"/>
          <w:szCs w:val="34"/>
          <w:rtl/>
        </w:rPr>
        <w:pict>
          <v:roundrect id="_x0000_s1145" style="position:absolute;left:0;text-align:left;margin-left:29.95pt;margin-top:17pt;width:381.75pt;height:70.25pt;z-index:251720704" arcsize="10923f" fillcolor="#d8d8d8 [2732]">
            <v:fill color2="#8db3e2 [1311]" rotate="t"/>
            <v:shadow opacity=".5" offset="6pt,6pt"/>
            <v:textbox style="mso-next-textbox:#_x0000_s1145">
              <w:txbxContent>
                <w:p w:rsidR="00B27849" w:rsidRPr="0080760F" w:rsidRDefault="00B27849" w:rsidP="00B27849">
                  <w:pPr>
                    <w:jc w:val="center"/>
                    <w:rPr>
                      <w:rFonts w:ascii="ae_Cortoba" w:hAnsi="ae_Cortoba" w:cs="ae_Cortoba"/>
                      <w:b/>
                      <w:bCs/>
                      <w:sz w:val="36"/>
                      <w:szCs w:val="36"/>
                      <w:lang w:bidi="ar-SY"/>
                    </w:rPr>
                  </w:pPr>
                  <w:r w:rsidRPr="0080760F">
                    <w:rPr>
                      <w:rFonts w:ascii="ae_Cortoba" w:hAnsi="ae_Cortoba" w:cs="ae_Cortoba"/>
                      <w:sz w:val="36"/>
                      <w:szCs w:val="36"/>
                      <w:rtl/>
                      <w:lang w:bidi="ar-SY"/>
                    </w:rPr>
                    <w:t>الكلوروكين والهيدروكسي كلوروكين</w:t>
                  </w:r>
                  <w:r w:rsidRPr="0080760F">
                    <w:rPr>
                      <w:rFonts w:ascii="ae_Cortoba" w:hAnsi="ae_Cortoba" w:cs="ae_Cortoba"/>
                      <w:sz w:val="36"/>
                      <w:szCs w:val="36"/>
                      <w:rtl/>
                      <w:lang w:bidi="ar-SY"/>
                    </w:rPr>
                    <w:br/>
                  </w:r>
                  <w:r w:rsidRPr="0080760F">
                    <w:rPr>
                      <w:rFonts w:ascii="ae_Cortoba" w:hAnsi="ae_Cortoba" w:cs="ae_Cortoba"/>
                      <w:b/>
                      <w:bCs/>
                      <w:sz w:val="36"/>
                      <w:szCs w:val="36"/>
                      <w:lang w:bidi="ar-SY"/>
                    </w:rPr>
                    <w:t>Chloroquine</w:t>
                  </w:r>
                  <w:r w:rsidRPr="0080760F">
                    <w:rPr>
                      <w:rFonts w:ascii="ae_Cortoba" w:hAnsi="ae_Cortoba" w:cs="ae_Cortoba"/>
                      <w:b/>
                      <w:bCs/>
                      <w:sz w:val="36"/>
                      <w:szCs w:val="36"/>
                      <w:rtl/>
                      <w:lang w:bidi="ar-SY"/>
                    </w:rPr>
                    <w:t xml:space="preserve"> </w:t>
                  </w:r>
                  <w:r w:rsidRPr="0080760F">
                    <w:rPr>
                      <w:rFonts w:ascii="ae_Cortoba" w:hAnsi="ae_Cortoba" w:cs="ae_Cortoba"/>
                      <w:b/>
                      <w:bCs/>
                      <w:sz w:val="36"/>
                      <w:szCs w:val="36"/>
                      <w:lang w:bidi="ar-SY"/>
                    </w:rPr>
                    <w:t>and</w:t>
                  </w:r>
                  <w:r w:rsidRPr="0080760F">
                    <w:rPr>
                      <w:rFonts w:ascii="ae_Cortoba" w:hAnsi="ae_Cortoba" w:cs="ae_Cortoba"/>
                      <w:b/>
                      <w:bCs/>
                      <w:sz w:val="36"/>
                      <w:szCs w:val="36"/>
                      <w:rtl/>
                      <w:lang w:bidi="ar-SY"/>
                    </w:rPr>
                    <w:t xml:space="preserve"> </w:t>
                  </w:r>
                  <w:r w:rsidRPr="0080760F">
                    <w:rPr>
                      <w:rFonts w:ascii="ae_Cortoba" w:hAnsi="ae_Cortoba" w:cs="ae_Cortoba"/>
                      <w:b/>
                      <w:bCs/>
                      <w:sz w:val="36"/>
                      <w:szCs w:val="36"/>
                      <w:lang w:bidi="ar-SY"/>
                    </w:rPr>
                    <w:t>Hydroxychloroquine</w:t>
                  </w:r>
                </w:p>
                <w:p w:rsidR="00B27849" w:rsidRPr="0080760F" w:rsidRDefault="00B27849" w:rsidP="00B27849">
                  <w:pPr>
                    <w:jc w:val="center"/>
                    <w:rPr>
                      <w:rFonts w:ascii="ae_Cortoba" w:hAnsi="ae_Cortoba" w:cs="ae_Cortoba"/>
                      <w:sz w:val="36"/>
                      <w:szCs w:val="36"/>
                      <w:rtl/>
                      <w:lang w:bidi="ar-SY"/>
                    </w:rPr>
                  </w:pPr>
                  <w:r w:rsidRPr="0080760F">
                    <w:rPr>
                      <w:rFonts w:ascii="ae_Cortoba" w:hAnsi="ae_Cortoba" w:cs="ae_Cortoba"/>
                      <w:sz w:val="36"/>
                      <w:szCs w:val="36"/>
                      <w:rtl/>
                      <w:lang w:bidi="ar-SY"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</w:p>
    <w:p w:rsidR="00C801DD" w:rsidRDefault="00C801DD" w:rsidP="00B27849">
      <w:pPr>
        <w:pStyle w:val="ListParagraph"/>
        <w:widowControl w:val="0"/>
        <w:spacing w:line="240" w:lineRule="auto"/>
        <w:ind w:left="-1"/>
        <w:rPr>
          <w:rFonts w:asciiTheme="majorHAnsi" w:hAnsiTheme="majorHAnsi" w:cs="Simplified Arabic"/>
          <w:sz w:val="34"/>
          <w:szCs w:val="34"/>
          <w:rtl/>
        </w:rPr>
      </w:pPr>
    </w:p>
    <w:p w:rsidR="00C801DD" w:rsidRPr="00D51AE4" w:rsidRDefault="00C801DD" w:rsidP="00B27849">
      <w:pPr>
        <w:pStyle w:val="ListParagraph"/>
        <w:widowControl w:val="0"/>
        <w:spacing w:line="240" w:lineRule="auto"/>
        <w:ind w:left="-1"/>
        <w:rPr>
          <w:rFonts w:asciiTheme="majorHAnsi" w:hAnsiTheme="majorHAnsi" w:cs="Simplified Arabic"/>
          <w:sz w:val="34"/>
          <w:szCs w:val="34"/>
        </w:rPr>
      </w:pPr>
    </w:p>
    <w:p w:rsidR="00B27849" w:rsidRPr="00D51AE4" w:rsidRDefault="00B27849" w:rsidP="00B27849">
      <w:pPr>
        <w:pStyle w:val="ListParagraph"/>
        <w:widowControl w:val="0"/>
        <w:spacing w:line="240" w:lineRule="auto"/>
        <w:ind w:left="-1"/>
        <w:rPr>
          <w:rFonts w:asciiTheme="majorHAnsi" w:hAnsiTheme="majorHAnsi" w:cs="Simplified Arabic"/>
          <w:sz w:val="34"/>
          <w:szCs w:val="34"/>
        </w:rPr>
      </w:pPr>
    </w:p>
    <w:p w:rsidR="00B27849" w:rsidRPr="002B595F" w:rsidRDefault="00B27849" w:rsidP="00CE013B">
      <w:pPr>
        <w:pStyle w:val="a3"/>
        <w:numPr>
          <w:ilvl w:val="0"/>
          <w:numId w:val="23"/>
        </w:numPr>
        <w:jc w:val="left"/>
        <w:rPr>
          <w:rFonts w:asciiTheme="majorHAnsi" w:hAnsiTheme="majorHAnsi" w:cs="Simplified Arabic"/>
          <w:szCs w:val="32"/>
          <w:rtl/>
        </w:rPr>
      </w:pPr>
      <w:r w:rsidRPr="002B595F">
        <w:rPr>
          <w:rFonts w:asciiTheme="majorHAnsi" w:hAnsiTheme="majorHAnsi" w:cs="Simplified Arabic"/>
          <w:szCs w:val="32"/>
          <w:rtl/>
        </w:rPr>
        <w:t>وهي أدوية تستعمل بشكل رئيسي في علاج الملاريا وبشكل ثانوي في التهاب المفاصل الرثياني.</w:t>
      </w:r>
    </w:p>
    <w:p w:rsidR="00B27849" w:rsidRPr="002B595F" w:rsidRDefault="00B27849" w:rsidP="00CE013B">
      <w:pPr>
        <w:pStyle w:val="a3"/>
        <w:numPr>
          <w:ilvl w:val="0"/>
          <w:numId w:val="23"/>
        </w:numPr>
        <w:rPr>
          <w:rFonts w:asciiTheme="majorHAnsi" w:hAnsiTheme="majorHAnsi" w:cs="Simplified Arabic"/>
          <w:szCs w:val="32"/>
          <w:rtl/>
        </w:rPr>
      </w:pPr>
      <w:r w:rsidRPr="002B595F">
        <w:rPr>
          <w:rFonts w:asciiTheme="majorHAnsi" w:hAnsiTheme="majorHAnsi" w:cs="Simplified Arabic"/>
          <w:szCs w:val="32"/>
          <w:rtl/>
        </w:rPr>
        <w:t xml:space="preserve">تستعمل بالمشاركة مع </w:t>
      </w:r>
      <w:r w:rsidRPr="002B595F">
        <w:rPr>
          <w:rFonts w:asciiTheme="majorHAnsi" w:hAnsiTheme="majorHAnsi" w:cs="Simplified Arabic"/>
          <w:szCs w:val="32"/>
        </w:rPr>
        <w:t>NSAIDs</w:t>
      </w:r>
      <w:r w:rsidRPr="002B595F">
        <w:rPr>
          <w:rFonts w:asciiTheme="majorHAnsi" w:hAnsiTheme="majorHAnsi" w:cs="Simplified Arabic"/>
          <w:szCs w:val="32"/>
          <w:rtl/>
        </w:rPr>
        <w:t>.</w:t>
      </w:r>
    </w:p>
    <w:p w:rsidR="00B27849" w:rsidRPr="002B595F" w:rsidRDefault="00B27849" w:rsidP="00CE013B">
      <w:pPr>
        <w:pStyle w:val="a3"/>
        <w:numPr>
          <w:ilvl w:val="0"/>
          <w:numId w:val="23"/>
        </w:numPr>
        <w:rPr>
          <w:rFonts w:asciiTheme="majorHAnsi" w:hAnsiTheme="majorHAnsi" w:cs="Simplified Arabic"/>
          <w:szCs w:val="32"/>
          <w:rtl/>
        </w:rPr>
      </w:pPr>
      <w:r w:rsidRPr="002B595F">
        <w:rPr>
          <w:rFonts w:asciiTheme="majorHAnsi" w:hAnsiTheme="majorHAnsi" w:cs="Simplified Arabic"/>
          <w:szCs w:val="32"/>
          <w:rtl/>
        </w:rPr>
        <w:t xml:space="preserve">الاستجابة تكون بعد  </w:t>
      </w:r>
      <w:r w:rsidRPr="002B595F">
        <w:rPr>
          <w:rFonts w:asciiTheme="majorHAnsi" w:hAnsiTheme="majorHAnsi" w:cs="Simplified Arabic"/>
          <w:szCs w:val="32"/>
        </w:rPr>
        <w:t>6 – 3</w:t>
      </w:r>
      <w:r w:rsidRPr="002B595F">
        <w:rPr>
          <w:rFonts w:asciiTheme="majorHAnsi" w:hAnsiTheme="majorHAnsi" w:cs="Simplified Arabic"/>
          <w:szCs w:val="32"/>
          <w:rtl/>
        </w:rPr>
        <w:t xml:space="preserve">  أسابيع من بدء المعالجة.</w:t>
      </w:r>
    </w:p>
    <w:p w:rsidR="00B27849" w:rsidRPr="002B595F" w:rsidRDefault="00EF6A35" w:rsidP="00CE013B">
      <w:pPr>
        <w:pStyle w:val="ListParagraph"/>
        <w:widowControl w:val="0"/>
        <w:numPr>
          <w:ilvl w:val="0"/>
          <w:numId w:val="23"/>
        </w:numPr>
        <w:spacing w:line="240" w:lineRule="auto"/>
        <w:rPr>
          <w:rFonts w:asciiTheme="majorHAnsi" w:hAnsiTheme="majorHAnsi" w:cs="Simplified Arabic"/>
          <w:sz w:val="32"/>
          <w:szCs w:val="32"/>
        </w:rPr>
      </w:pPr>
      <w:r>
        <w:rPr>
          <w:rFonts w:asciiTheme="majorHAnsi" w:hAnsiTheme="majorHAnsi" w:cs="Simplified Arabic"/>
          <w:noProof/>
          <w:sz w:val="32"/>
          <w:szCs w:val="32"/>
        </w:rPr>
        <w:pict>
          <v:roundrect id="_x0000_s1146" style="position:absolute;left:0;text-align:left;margin-left:77.2pt;margin-top:33.15pt;width:302.25pt;height:36.4pt;z-index:251721728" arcsize="10923f" fillcolor="#d8d8d8 [2732]">
            <v:fill color2="#8db3e2 [1311]" rotate="t"/>
            <v:shadow opacity=".5" offset="6pt,6pt"/>
            <v:textbox style="mso-next-textbox:#_x0000_s1146">
              <w:txbxContent>
                <w:p w:rsidR="00B27849" w:rsidRPr="002B595F" w:rsidRDefault="00B27849" w:rsidP="00B27849">
                  <w:pPr>
                    <w:jc w:val="center"/>
                    <w:rPr>
                      <w:rFonts w:ascii="ae_Cortoba" w:hAnsi="ae_Cortoba" w:cs="ae_Cortoba"/>
                      <w:sz w:val="40"/>
                      <w:szCs w:val="40"/>
                      <w:rtl/>
                      <w:lang w:bidi="ar-SY"/>
                    </w:rPr>
                  </w:pPr>
                  <w:r w:rsidRPr="002B595F">
                    <w:rPr>
                      <w:rFonts w:ascii="ae_Cortoba" w:hAnsi="ae_Cortoba" w:cs="ae_Cortoba"/>
                      <w:sz w:val="40"/>
                      <w:szCs w:val="40"/>
                      <w:rtl/>
                      <w:lang w:bidi="ar-SY"/>
                    </w:rPr>
                    <w:t xml:space="preserve">البنسيلامين د </w:t>
                  </w:r>
                  <w:r w:rsidRPr="002B595F">
                    <w:rPr>
                      <w:rFonts w:ascii="ae_Cortoba" w:hAnsi="ae_Cortoba" w:cs="ae_Cortoba"/>
                      <w:b/>
                      <w:bCs/>
                      <w:sz w:val="40"/>
                      <w:szCs w:val="40"/>
                      <w:lang w:bidi="ar-SY"/>
                    </w:rPr>
                    <w:t>D-Penicillamin</w:t>
                  </w:r>
                </w:p>
              </w:txbxContent>
            </v:textbox>
            <w10:wrap anchorx="page"/>
          </v:roundrect>
        </w:pict>
      </w:r>
      <w:r w:rsidR="00B27849" w:rsidRPr="002B595F">
        <w:rPr>
          <w:rFonts w:asciiTheme="majorHAnsi" w:hAnsiTheme="majorHAnsi" w:cs="Simplified Arabic"/>
          <w:sz w:val="32"/>
          <w:szCs w:val="32"/>
          <w:rtl/>
        </w:rPr>
        <w:t>لها آثار جانبية خطيرة لذلك استخدامها محدود.</w:t>
      </w:r>
    </w:p>
    <w:p w:rsidR="00B27849" w:rsidRPr="00D51AE4" w:rsidRDefault="00B27849" w:rsidP="00B27849">
      <w:pPr>
        <w:widowControl w:val="0"/>
        <w:spacing w:line="240" w:lineRule="auto"/>
        <w:ind w:left="47"/>
        <w:rPr>
          <w:rFonts w:asciiTheme="majorHAnsi" w:hAnsiTheme="majorHAnsi" w:cs="Simplified Arabic"/>
          <w:sz w:val="34"/>
          <w:szCs w:val="34"/>
        </w:rPr>
      </w:pPr>
    </w:p>
    <w:p w:rsidR="00B27849" w:rsidRPr="002B595F" w:rsidRDefault="00B27849" w:rsidP="00CE013B">
      <w:pPr>
        <w:pStyle w:val="a3"/>
        <w:numPr>
          <w:ilvl w:val="0"/>
          <w:numId w:val="19"/>
        </w:numPr>
        <w:ind w:left="407"/>
        <w:rPr>
          <w:rFonts w:asciiTheme="majorHAnsi" w:hAnsiTheme="majorHAnsi" w:cs="Simplified Arabic"/>
          <w:szCs w:val="32"/>
          <w:rtl/>
        </w:rPr>
      </w:pPr>
      <w:bookmarkStart w:id="20" w:name="OLE_LINK32"/>
      <w:bookmarkStart w:id="21" w:name="OLE_LINK33"/>
      <w:r w:rsidRPr="002B595F">
        <w:rPr>
          <w:rFonts w:asciiTheme="majorHAnsi" w:hAnsiTheme="majorHAnsi" w:cs="Simplified Arabic"/>
          <w:szCs w:val="32"/>
          <w:rtl/>
        </w:rPr>
        <w:t>مماثل للحمض الأميني السيستئين.</w:t>
      </w:r>
    </w:p>
    <w:p w:rsidR="00B27849" w:rsidRPr="002B595F" w:rsidRDefault="00B27849" w:rsidP="00CE013B">
      <w:pPr>
        <w:pStyle w:val="a3"/>
        <w:numPr>
          <w:ilvl w:val="0"/>
          <w:numId w:val="19"/>
        </w:numPr>
        <w:ind w:left="407"/>
        <w:rPr>
          <w:rFonts w:asciiTheme="majorHAnsi" w:hAnsiTheme="majorHAnsi" w:cs="Simplified Arabic"/>
          <w:szCs w:val="32"/>
          <w:rtl/>
        </w:rPr>
      </w:pPr>
      <w:r w:rsidRPr="002B595F">
        <w:rPr>
          <w:rFonts w:asciiTheme="majorHAnsi" w:hAnsiTheme="majorHAnsi" w:cs="Simplified Arabic"/>
          <w:szCs w:val="32"/>
          <w:rtl/>
        </w:rPr>
        <w:t>يستخدم بشكل رئيسي كعامل خلاب في معالجة التسمم بالمعادن الثقيلة.</w:t>
      </w:r>
    </w:p>
    <w:p w:rsidR="00B27849" w:rsidRPr="002B595F" w:rsidRDefault="00B27849" w:rsidP="00CE013B">
      <w:pPr>
        <w:pStyle w:val="ListParagraph"/>
        <w:widowControl w:val="0"/>
        <w:numPr>
          <w:ilvl w:val="0"/>
          <w:numId w:val="19"/>
        </w:numPr>
        <w:spacing w:line="240" w:lineRule="auto"/>
        <w:ind w:left="407"/>
        <w:rPr>
          <w:rFonts w:asciiTheme="majorHAnsi" w:hAnsiTheme="majorHAnsi" w:cs="Simplified Arabic"/>
          <w:sz w:val="32"/>
          <w:szCs w:val="32"/>
        </w:rPr>
      </w:pPr>
      <w:r w:rsidRPr="002B595F">
        <w:rPr>
          <w:rFonts w:asciiTheme="majorHAnsi" w:hAnsiTheme="majorHAnsi" w:cs="Simplified Arabic"/>
          <w:sz w:val="32"/>
          <w:szCs w:val="32"/>
          <w:rtl/>
        </w:rPr>
        <w:t>التأثيرات الجانبية تتضمن: القهم</w:t>
      </w:r>
      <w:r w:rsidRPr="002B595F">
        <w:rPr>
          <w:rFonts w:asciiTheme="majorHAnsi" w:hAnsiTheme="majorHAnsi" w:cs="Simplified Arabic"/>
          <w:sz w:val="32"/>
          <w:szCs w:val="32"/>
          <w:rtl/>
          <w:lang w:bidi="ar-SY"/>
        </w:rPr>
        <w:t>(فقدان الشهية)</w:t>
      </w:r>
      <w:r w:rsidRPr="002B595F">
        <w:rPr>
          <w:rFonts w:asciiTheme="majorHAnsi" w:hAnsiTheme="majorHAnsi" w:cs="Simplified Arabic"/>
          <w:sz w:val="32"/>
          <w:szCs w:val="32"/>
          <w:rtl/>
        </w:rPr>
        <w:t>، غثيان، حمى، بيلة بروتينينة ، حكة، التهاب فم.</w:t>
      </w:r>
    </w:p>
    <w:p w:rsidR="0080760F" w:rsidRPr="0080760F" w:rsidRDefault="00EF6A35" w:rsidP="0080760F">
      <w:pPr>
        <w:widowControl w:val="0"/>
        <w:spacing w:line="240" w:lineRule="auto"/>
        <w:rPr>
          <w:rFonts w:asciiTheme="majorHAnsi" w:hAnsiTheme="majorHAnsi" w:cs="Simplified Arabic"/>
          <w:sz w:val="34"/>
          <w:szCs w:val="34"/>
        </w:rPr>
      </w:pPr>
      <w:r>
        <w:rPr>
          <w:rFonts w:asciiTheme="majorHAnsi" w:hAnsiTheme="majorHAnsi" w:cs="Simplified Arabic"/>
          <w:noProof/>
          <w:sz w:val="34"/>
          <w:szCs w:val="34"/>
        </w:rPr>
        <w:lastRenderedPageBreak/>
        <w:pict>
          <v:roundrect id="_x0000_s1147" style="position:absolute;left:0;text-align:left;margin-left:102.7pt;margin-top:18.35pt;width:243.75pt;height:36.4pt;z-index:251722752" arcsize="10923f" fillcolor="#d8d8d8 [2732]">
            <v:fill color2="#8db3e2 [1311]" rotate="t"/>
            <v:shadow opacity=".5" offset="6pt,6pt"/>
            <v:textbox style="mso-next-textbox:#_x0000_s1147">
              <w:txbxContent>
                <w:p w:rsidR="00B27849" w:rsidRPr="002B595F" w:rsidRDefault="00B27849" w:rsidP="00B27849">
                  <w:pPr>
                    <w:jc w:val="center"/>
                    <w:rPr>
                      <w:rFonts w:ascii="ae_Cortoba" w:hAnsi="ae_Cortoba" w:cs="ae_Cortoba"/>
                      <w:sz w:val="40"/>
                      <w:szCs w:val="40"/>
                      <w:rtl/>
                      <w:lang w:bidi="ar-SY"/>
                    </w:rPr>
                  </w:pPr>
                  <w:r w:rsidRPr="002B595F">
                    <w:rPr>
                      <w:rFonts w:ascii="ae_Cortoba" w:hAnsi="ae_Cortoba" w:cs="ae_Cortoba"/>
                      <w:sz w:val="40"/>
                      <w:szCs w:val="40"/>
                      <w:rtl/>
                      <w:lang w:bidi="ar-SY"/>
                    </w:rPr>
                    <w:t>أملاح الذهب</w:t>
                  </w:r>
                  <w:r w:rsidRPr="002B595F">
                    <w:rPr>
                      <w:rFonts w:ascii="ae_Cortoba" w:hAnsi="ae_Cortoba" w:cs="ae_Cortoba"/>
                      <w:b/>
                      <w:bCs/>
                      <w:sz w:val="40"/>
                      <w:szCs w:val="40"/>
                      <w:rtl/>
                      <w:lang w:bidi="ar-SY"/>
                    </w:rPr>
                    <w:t xml:space="preserve"> </w:t>
                  </w:r>
                  <w:r w:rsidRPr="002B595F">
                    <w:rPr>
                      <w:rFonts w:ascii="ae_Cortoba" w:hAnsi="ae_Cortoba" w:cs="ae_Cortoba"/>
                      <w:b/>
                      <w:bCs/>
                      <w:sz w:val="40"/>
                      <w:szCs w:val="40"/>
                      <w:lang w:bidi="ar-SY"/>
                    </w:rPr>
                    <w:t>Gold Salt</w:t>
                  </w:r>
                </w:p>
              </w:txbxContent>
            </v:textbox>
            <w10:wrap anchorx="page"/>
          </v:roundrect>
        </w:pict>
      </w:r>
    </w:p>
    <w:p w:rsidR="00B27849" w:rsidRPr="00D51AE4" w:rsidRDefault="00B27849" w:rsidP="00B27849">
      <w:pPr>
        <w:widowControl w:val="0"/>
        <w:spacing w:line="240" w:lineRule="auto"/>
        <w:rPr>
          <w:rFonts w:asciiTheme="majorHAnsi" w:hAnsiTheme="majorHAnsi" w:cs="Simplified Arabic"/>
          <w:sz w:val="34"/>
          <w:szCs w:val="34"/>
        </w:rPr>
      </w:pPr>
    </w:p>
    <w:bookmarkEnd w:id="20"/>
    <w:bookmarkEnd w:id="21"/>
    <w:p w:rsidR="00B27849" w:rsidRPr="00D51AE4" w:rsidRDefault="00B27849" w:rsidP="00CE013B">
      <w:pPr>
        <w:pStyle w:val="a3"/>
        <w:numPr>
          <w:ilvl w:val="0"/>
          <w:numId w:val="20"/>
        </w:numPr>
        <w:ind w:left="40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أشهر أملاح الذهب المستخدمة هي: </w:t>
      </w:r>
      <w:r w:rsidRPr="00D51AE4">
        <w:rPr>
          <w:rFonts w:asciiTheme="majorHAnsi" w:hAnsiTheme="majorHAnsi" w:cs="Simplified Arabic"/>
          <w:sz w:val="34"/>
          <w:szCs w:val="34"/>
        </w:rPr>
        <w:t>Aurothioglucose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و</w:t>
      </w:r>
      <w:r w:rsidRPr="00D51AE4">
        <w:rPr>
          <w:rFonts w:asciiTheme="majorHAnsi" w:hAnsiTheme="majorHAnsi" w:cs="Simplified Arabic"/>
          <w:sz w:val="34"/>
          <w:szCs w:val="34"/>
        </w:rPr>
        <w:t>gold sodium thiomalate</w:t>
      </w:r>
      <w:r w:rsidRPr="00D51AE4">
        <w:rPr>
          <w:rFonts w:asciiTheme="majorHAnsi" w:hAnsiTheme="majorHAnsi" w:cs="Simplified Arabic"/>
          <w:sz w:val="34"/>
          <w:szCs w:val="34"/>
          <w:rtl/>
        </w:rPr>
        <w:t>.</w:t>
      </w:r>
    </w:p>
    <w:p w:rsidR="00B27849" w:rsidRPr="00D51AE4" w:rsidRDefault="00B27849" w:rsidP="00CE013B">
      <w:pPr>
        <w:pStyle w:val="a3"/>
        <w:numPr>
          <w:ilvl w:val="0"/>
          <w:numId w:val="20"/>
        </w:numPr>
        <w:ind w:left="40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قل استخدامها بسبب الحاجة للمراقبة الدقيقة, سميتها الشديدة و كلفتها العالية.</w:t>
      </w:r>
    </w:p>
    <w:p w:rsidR="00B27849" w:rsidRPr="00D51AE4" w:rsidRDefault="00B27849" w:rsidP="00CE013B">
      <w:pPr>
        <w:pStyle w:val="a3"/>
        <w:numPr>
          <w:ilvl w:val="0"/>
          <w:numId w:val="20"/>
        </w:numPr>
        <w:ind w:left="40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الآلية: تثبط عملية البلعمة التي تقوم بها الكريات البيض.</w:t>
      </w:r>
    </w:p>
    <w:p w:rsidR="00B27849" w:rsidRPr="00D51AE4" w:rsidRDefault="00B27849" w:rsidP="00CE013B">
      <w:pPr>
        <w:pStyle w:val="a3"/>
        <w:numPr>
          <w:ilvl w:val="0"/>
          <w:numId w:val="20"/>
        </w:numPr>
        <w:ind w:left="40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تعطى حقناً عضلياً.</w:t>
      </w:r>
    </w:p>
    <w:p w:rsidR="00B27849" w:rsidRPr="00D51AE4" w:rsidRDefault="00B27849" w:rsidP="00CE013B">
      <w:pPr>
        <w:pStyle w:val="a3"/>
        <w:numPr>
          <w:ilvl w:val="0"/>
          <w:numId w:val="20"/>
        </w:numPr>
        <w:ind w:left="407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نصف عمرها طويل: </w:t>
      </w:r>
      <w:r w:rsidRPr="00D51AE4">
        <w:rPr>
          <w:rFonts w:asciiTheme="majorHAnsi" w:hAnsiTheme="majorHAnsi" w:cs="Simplified Arabic"/>
          <w:sz w:val="34"/>
          <w:szCs w:val="34"/>
        </w:rPr>
        <w:t>7</w:t>
      </w:r>
      <w:r w:rsidRPr="00D51AE4">
        <w:rPr>
          <w:rFonts w:asciiTheme="majorHAnsi" w:hAnsiTheme="majorHAnsi" w:cs="Simplified Arabic"/>
          <w:sz w:val="34"/>
          <w:szCs w:val="34"/>
          <w:rtl/>
        </w:rPr>
        <w:t xml:space="preserve"> أيام.</w:t>
      </w:r>
    </w:p>
    <w:p w:rsidR="00B27849" w:rsidRDefault="00B27849" w:rsidP="00CE013B">
      <w:pPr>
        <w:pStyle w:val="ListParagraph"/>
        <w:widowControl w:val="0"/>
        <w:numPr>
          <w:ilvl w:val="0"/>
          <w:numId w:val="20"/>
        </w:numPr>
        <w:spacing w:line="240" w:lineRule="auto"/>
        <w:ind w:left="407"/>
        <w:rPr>
          <w:rFonts w:asciiTheme="majorHAnsi" w:hAnsiTheme="majorHAnsi" w:cs="Simplified Arabic"/>
          <w:sz w:val="34"/>
          <w:szCs w:val="34"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التأثيرات الجانبية: حكة، قرحات فموية، التهاب كبدي ودماغي.</w:t>
      </w:r>
    </w:p>
    <w:p w:rsidR="00022F90" w:rsidRPr="00022F90" w:rsidRDefault="00EF6A35" w:rsidP="00022F90">
      <w:pPr>
        <w:widowControl w:val="0"/>
        <w:spacing w:line="240" w:lineRule="auto"/>
        <w:rPr>
          <w:rFonts w:asciiTheme="majorHAnsi" w:hAnsiTheme="majorHAnsi" w:cs="Simplified Arabic"/>
          <w:sz w:val="34"/>
          <w:szCs w:val="34"/>
        </w:rPr>
      </w:pPr>
      <w:r>
        <w:rPr>
          <w:rFonts w:asciiTheme="majorHAnsi" w:hAnsiTheme="majorHAnsi" w:cs="Simplified Arabic"/>
          <w:noProof/>
          <w:sz w:val="34"/>
          <w:szCs w:val="34"/>
        </w:rPr>
        <w:pict>
          <v:roundrect id="_x0000_s1148" style="position:absolute;left:0;text-align:left;margin-left:72.7pt;margin-top:5.45pt;width:325.5pt;height:36.4pt;z-index:251723776" arcsize="10923f" fillcolor="#d8d8d8 [2732]">
            <v:fill color2="#8db3e2 [1311]" rotate="t"/>
            <v:shadow opacity=".5" offset="6pt,6pt"/>
            <v:textbox style="mso-next-textbox:#_x0000_s1148">
              <w:txbxContent>
                <w:p w:rsidR="00B27849" w:rsidRPr="00022F90" w:rsidRDefault="00B27849" w:rsidP="00B27849">
                  <w:pPr>
                    <w:jc w:val="center"/>
                    <w:rPr>
                      <w:rFonts w:ascii="ae_Cortoba" w:hAnsi="ae_Cortoba" w:cs="ae_Cortoba"/>
                      <w:rtl/>
                      <w:lang w:bidi="ar-SY"/>
                    </w:rPr>
                  </w:pPr>
                  <w:r w:rsidRPr="00022F90">
                    <w:rPr>
                      <w:rFonts w:ascii="ae_Cortoba" w:hAnsi="ae_Cortoba" w:cs="ae_Cortoba"/>
                      <w:sz w:val="40"/>
                      <w:szCs w:val="40"/>
                      <w:rtl/>
                      <w:lang w:bidi="ar-SY"/>
                    </w:rPr>
                    <w:t xml:space="preserve">السلفاسالازين  </w:t>
                  </w:r>
                  <w:r w:rsidRPr="00022F90">
                    <w:rPr>
                      <w:rFonts w:ascii="ae_Cortoba" w:hAnsi="ae_Cortoba" w:cs="ae_Cortoba"/>
                      <w:b/>
                      <w:bCs/>
                      <w:sz w:val="40"/>
                      <w:szCs w:val="40"/>
                      <w:lang w:bidi="ar-SY"/>
                    </w:rPr>
                    <w:t>Sulfasalazine</w:t>
                  </w:r>
                </w:p>
              </w:txbxContent>
            </v:textbox>
            <w10:wrap anchorx="page"/>
          </v:roundrect>
        </w:pict>
      </w:r>
    </w:p>
    <w:p w:rsidR="00B27849" w:rsidRPr="00D51AE4" w:rsidRDefault="00B27849" w:rsidP="00B27849">
      <w:pPr>
        <w:widowControl w:val="0"/>
        <w:spacing w:line="240" w:lineRule="auto"/>
        <w:rPr>
          <w:rFonts w:asciiTheme="majorHAnsi" w:hAnsiTheme="majorHAnsi" w:cs="Simplified Arabic"/>
          <w:sz w:val="34"/>
          <w:szCs w:val="34"/>
          <w:lang w:bidi="ar-SY"/>
        </w:rPr>
      </w:pPr>
    </w:p>
    <w:p w:rsidR="00B27849" w:rsidRPr="00D51AE4" w:rsidRDefault="00B27849" w:rsidP="00CE013B">
      <w:pPr>
        <w:pStyle w:val="a3"/>
        <w:numPr>
          <w:ilvl w:val="0"/>
          <w:numId w:val="24"/>
        </w:numPr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يخفف من التهاب المفاصل الرثياني ويستعمل في التهاب القولون القرحي.</w:t>
      </w:r>
    </w:p>
    <w:p w:rsidR="00B27849" w:rsidRPr="00D51AE4" w:rsidRDefault="00B27849" w:rsidP="00CE013B">
      <w:pPr>
        <w:pStyle w:val="a3"/>
        <w:numPr>
          <w:ilvl w:val="0"/>
          <w:numId w:val="24"/>
        </w:numPr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D51AE4">
        <w:rPr>
          <w:rFonts w:asciiTheme="majorHAnsi" w:hAnsiTheme="majorHAnsi" w:cs="Simplified Arabic"/>
          <w:sz w:val="34"/>
          <w:szCs w:val="34"/>
          <w:rtl/>
        </w:rPr>
        <w:t>يعمل على تنظيف المستقلبات السامة الأوكسجينية التي تنتجها العدلات.</w:t>
      </w:r>
    </w:p>
    <w:p w:rsidR="00B27849" w:rsidRDefault="00EC7277" w:rsidP="00CE013B">
      <w:pPr>
        <w:pStyle w:val="a3"/>
        <w:numPr>
          <w:ilvl w:val="0"/>
          <w:numId w:val="24"/>
        </w:numPr>
        <w:jc w:val="left"/>
        <w:rPr>
          <w:rFonts w:asciiTheme="majorHAnsi" w:hAnsiTheme="majorHAnsi" w:cs="Simplified Arabic"/>
          <w:sz w:val="34"/>
          <w:szCs w:val="34"/>
        </w:rPr>
      </w:pPr>
      <w:r>
        <w:rPr>
          <w:rFonts w:asciiTheme="majorHAnsi" w:hAnsiTheme="majorHAnsi" w:cs="Simplified Arabic"/>
          <w:b/>
          <w:bCs/>
          <w:noProof/>
          <w:sz w:val="34"/>
          <w:szCs w:val="34"/>
          <w:rtl/>
          <w:lang w:bidi="ar-SA"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column">
              <wp:posOffset>1085215</wp:posOffset>
            </wp:positionH>
            <wp:positionV relativeFrom="paragraph">
              <wp:posOffset>913130</wp:posOffset>
            </wp:positionV>
            <wp:extent cx="3095625" cy="2276475"/>
            <wp:effectExtent l="57150" t="38100" r="47625" b="28575"/>
            <wp:wrapTight wrapText="bothSides">
              <wp:wrapPolygon edited="0">
                <wp:start x="-399" y="-362"/>
                <wp:lineTo x="-399" y="21871"/>
                <wp:lineTo x="21932" y="21871"/>
                <wp:lineTo x="21932" y="-362"/>
                <wp:lineTo x="-399" y="-362"/>
              </wp:wrapPolygon>
            </wp:wrapTight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2764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7849" w:rsidRPr="00022F90">
        <w:rPr>
          <w:rFonts w:asciiTheme="majorHAnsi" w:hAnsiTheme="majorHAnsi" w:cs="Simplified Arabic"/>
          <w:b/>
          <w:bCs/>
          <w:sz w:val="34"/>
          <w:szCs w:val="34"/>
          <w:rtl/>
        </w:rPr>
        <w:t>التأثيرات الجانبية:</w:t>
      </w:r>
      <w:r w:rsidR="00022F90" w:rsidRPr="00022F90">
        <w:rPr>
          <w:rFonts w:asciiTheme="majorHAnsi" w:hAnsiTheme="majorHAnsi" w:cs="Simplified Arabic" w:hint="cs"/>
          <w:b/>
          <w:bCs/>
          <w:sz w:val="34"/>
          <w:szCs w:val="34"/>
          <w:rtl/>
        </w:rPr>
        <w:br/>
      </w:r>
      <w:r w:rsidR="00B27849" w:rsidRPr="00D51AE4">
        <w:rPr>
          <w:rFonts w:asciiTheme="majorHAnsi" w:hAnsiTheme="majorHAnsi" w:cs="Simplified Arabic"/>
          <w:sz w:val="34"/>
          <w:szCs w:val="34"/>
          <w:rtl/>
        </w:rPr>
        <w:t>اضطراب الجهاز الهضمي، صداع، يقلل من امتصاص حمض الفوليك</w:t>
      </w:r>
      <w:r w:rsidR="00022F90">
        <w:rPr>
          <w:rFonts w:asciiTheme="majorHAnsi" w:hAnsiTheme="majorHAnsi" w:cs="Simplified Arabic" w:hint="cs"/>
          <w:sz w:val="34"/>
          <w:szCs w:val="34"/>
          <w:rtl/>
        </w:rPr>
        <w:t xml:space="preserve"> </w:t>
      </w:r>
      <w:r w:rsidR="00B27849" w:rsidRPr="00D51AE4">
        <w:rPr>
          <w:rFonts w:asciiTheme="majorHAnsi" w:hAnsiTheme="majorHAnsi" w:cs="Simplified Arabic"/>
          <w:sz w:val="34"/>
          <w:szCs w:val="34"/>
          <w:rtl/>
        </w:rPr>
        <w:t>(أي يؤدي لحدوث فقر دم).</w:t>
      </w:r>
    </w:p>
    <w:p w:rsidR="007C2A1A" w:rsidRDefault="007C2A1A" w:rsidP="007C2A1A">
      <w:pPr>
        <w:pStyle w:val="a3"/>
        <w:rPr>
          <w:rFonts w:asciiTheme="majorHAnsi" w:hAnsiTheme="majorHAnsi" w:cs="Simplified Arabic"/>
          <w:sz w:val="34"/>
          <w:szCs w:val="34"/>
          <w:rtl/>
        </w:rPr>
      </w:pPr>
    </w:p>
    <w:p w:rsidR="007C2A1A" w:rsidRPr="00986B28" w:rsidRDefault="007C2A1A" w:rsidP="007C2A1A">
      <w:pPr>
        <w:pStyle w:val="a3"/>
        <w:rPr>
          <w:rFonts w:ascii="Simplified Arabic" w:hAnsi="Simplified Arabic" w:cs="Simplified Arabic"/>
          <w:sz w:val="34"/>
          <w:szCs w:val="34"/>
          <w:rtl/>
        </w:rPr>
      </w:pPr>
    </w:p>
    <w:p w:rsidR="00A236C4" w:rsidRPr="00986B28" w:rsidRDefault="00A236C4" w:rsidP="007C2A1A">
      <w:pPr>
        <w:pStyle w:val="a3"/>
        <w:rPr>
          <w:rFonts w:ascii="Simplified Arabic" w:hAnsi="Simplified Arabic" w:cs="Simplified Arabic"/>
          <w:sz w:val="34"/>
          <w:szCs w:val="34"/>
          <w:rtl/>
        </w:rPr>
      </w:pPr>
    </w:p>
    <w:p w:rsidR="00A236C4" w:rsidRPr="00563986" w:rsidRDefault="00A236C4" w:rsidP="007C2A1A">
      <w:pPr>
        <w:pStyle w:val="a3"/>
        <w:rPr>
          <w:rFonts w:asciiTheme="majorHAnsi" w:hAnsiTheme="majorHAnsi" w:cs="Simplified Arabic"/>
          <w:sz w:val="34"/>
          <w:szCs w:val="34"/>
          <w:rtl/>
        </w:rPr>
      </w:pPr>
    </w:p>
    <w:p w:rsidR="00A236C4" w:rsidRPr="00563986" w:rsidRDefault="00986B28" w:rsidP="00A236C4">
      <w:pPr>
        <w:ind w:right="-709"/>
        <w:rPr>
          <w:rFonts w:asciiTheme="majorHAnsi" w:eastAsia="Times New Roman" w:hAnsiTheme="majorHAnsi" w:cs="Simplified Arabic"/>
          <w:sz w:val="34"/>
          <w:szCs w:val="34"/>
          <w:rtl/>
          <w:lang w:bidi="ar-SY"/>
        </w:rPr>
      </w:pPr>
      <w:r w:rsidRPr="00563986">
        <w:rPr>
          <w:rFonts w:asciiTheme="majorHAnsi" w:eastAsia="Times New Roman" w:hAnsiTheme="majorHAnsi" w:cs="Simplified Arabic"/>
          <w:noProof/>
          <w:sz w:val="34"/>
          <w:szCs w:val="34"/>
          <w:rtl/>
        </w:rPr>
        <w:lastRenderedPageBreak/>
        <w:pict>
          <v:group id="_x0000_s1179" style="position:absolute;left:0;text-align:left;margin-left:-29.7pt;margin-top:0;width:524.05pt;height:52.55pt;z-index:251754496" coordorigin="375,2497" coordsize="11145,960">
            <v:group id="_x0000_s1180" style="position:absolute;left:375;top:2497;width:11145;height:960" coordorigin="345,8866" coordsize="11145,960">
              <v:shape id="_x0000_s1181" type="#_x0000_t32" style="position:absolute;left:345;top:9825;width:11130;height:1" o:connectortype="straight">
                <v:shadow on="t"/>
              </v:shape>
              <v:shape id="_x0000_s1182" type="#_x0000_t32" style="position:absolute;left:360;top:9720;width:11130;height:1" o:connectortype="straight">
                <v:shadow on="t"/>
              </v:shape>
              <v:shape id="_x0000_s1183" type="#_x0000_t32" style="position:absolute;left:345;top:8985;width:11130;height:1" o:connectortype="straight">
                <v:shadow on="t"/>
              </v:shape>
              <v:shape id="_x0000_s1184" type="#_x0000_t32" style="position:absolute;left:345;top:8866;width:11130;height:1" o:connectortype="straight">
                <v:shadow on="t"/>
              </v:shape>
            </v:group>
            <v:shape id="_x0000_s1185" type="#_x0000_t202" style="position:absolute;left:420;top:2601;width:10935;height:810" filled="f" stroked="f">
              <v:textbox style="mso-next-textbox:#_x0000_s1185">
                <w:txbxContent>
                  <w:p w:rsidR="00986B28" w:rsidRPr="00986B28" w:rsidRDefault="00986B28" w:rsidP="00986B28">
                    <w:pPr>
                      <w:jc w:val="center"/>
                      <w:rPr>
                        <w:rFonts w:ascii="ae_Cortoba" w:hAnsi="ae_Cortoba" w:cs="ae_Cortoba"/>
                        <w:lang w:bidi="ar-SY"/>
                      </w:rPr>
                    </w:pPr>
                    <w:r w:rsidRPr="00986B28">
                      <w:rPr>
                        <w:rFonts w:ascii="ae_Cortoba" w:hAnsi="ae_Cortoba" w:cs="ae_Cortoba"/>
                        <w:noProof/>
                        <w:sz w:val="50"/>
                        <w:szCs w:val="50"/>
                        <w:rtl/>
                        <w:lang w:bidi="ar-SY"/>
                      </w:rPr>
                      <w:t>الشقيقة</w:t>
                    </w:r>
                    <w:r w:rsidRPr="00986B28">
                      <w:rPr>
                        <w:rFonts w:ascii="ae_Cortoba" w:hAnsi="ae_Cortoba" w:cs="ae_Cortoba"/>
                        <w:b/>
                        <w:bCs/>
                        <w:noProof/>
                        <w:sz w:val="50"/>
                        <w:szCs w:val="50"/>
                        <w:lang w:bidi="ar-SY"/>
                      </w:rPr>
                      <w:t xml:space="preserve">Migraine </w:t>
                    </w:r>
                  </w:p>
                  <w:p w:rsidR="00986B28" w:rsidRPr="00986B28" w:rsidRDefault="00986B28" w:rsidP="00986B28">
                    <w:pPr>
                      <w:rPr>
                        <w:rFonts w:ascii="ae_Cortoba" w:hAnsi="ae_Cortoba" w:cs="ae_Cortoba"/>
                      </w:rPr>
                    </w:pPr>
                  </w:p>
                </w:txbxContent>
              </v:textbox>
            </v:shape>
            <w10:wrap anchorx="page"/>
          </v:group>
        </w:pict>
      </w:r>
    </w:p>
    <w:p w:rsidR="00A236C4" w:rsidRPr="00563986" w:rsidRDefault="00A236C4" w:rsidP="00A236C4">
      <w:pPr>
        <w:pStyle w:val="a2"/>
        <w:numPr>
          <w:ilvl w:val="0"/>
          <w:numId w:val="0"/>
        </w:numPr>
        <w:ind w:left="47" w:right="-450"/>
        <w:rPr>
          <w:rFonts w:asciiTheme="majorHAnsi" w:hAnsiTheme="majorHAnsi" w:cs="Simplified Arabic"/>
          <w:sz w:val="34"/>
          <w:szCs w:val="34"/>
          <w:u w:val="none"/>
        </w:rPr>
      </w:pPr>
    </w:p>
    <w:p w:rsidR="00A236C4" w:rsidRPr="00563986" w:rsidRDefault="00A236C4" w:rsidP="00494734">
      <w:pPr>
        <w:pStyle w:val="a2"/>
        <w:numPr>
          <w:ilvl w:val="0"/>
          <w:numId w:val="47"/>
        </w:numPr>
        <w:ind w:left="283" w:right="-450" w:hanging="425"/>
        <w:rPr>
          <w:rFonts w:asciiTheme="majorHAnsi" w:hAnsiTheme="majorHAnsi" w:cs="Simplified Arabic"/>
          <w:sz w:val="34"/>
          <w:szCs w:val="34"/>
          <w:u w:val="none"/>
          <w:rtl/>
        </w:rPr>
      </w:pP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>الشقيقة</w:t>
      </w:r>
      <w:r w:rsidRPr="00563986">
        <w:rPr>
          <w:rFonts w:asciiTheme="majorHAnsi" w:hAnsiTheme="majorHAnsi" w:cs="Simplified Arabic"/>
          <w:sz w:val="34"/>
          <w:szCs w:val="34"/>
          <w:u w:val="none"/>
        </w:rPr>
        <w:t>:</w:t>
      </w:r>
      <w:r w:rsidRPr="00563986">
        <w:rPr>
          <w:rFonts w:asciiTheme="majorHAnsi" w:hAnsiTheme="majorHAnsi" w:cs="Simplified Arabic"/>
          <w:sz w:val="34"/>
          <w:szCs w:val="34"/>
          <w:u w:val="none"/>
          <w:rtl/>
          <w:lang w:bidi="ar-SY"/>
        </w:rPr>
        <w:t xml:space="preserve"> </w:t>
      </w: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>شكل خاص للصداع يأتي بهجمات متقطعة تتخللها فترات من الراحة.</w:t>
      </w:r>
    </w:p>
    <w:p w:rsidR="00A236C4" w:rsidRPr="00563986" w:rsidRDefault="00A236C4" w:rsidP="00494734">
      <w:pPr>
        <w:pStyle w:val="a2"/>
        <w:numPr>
          <w:ilvl w:val="0"/>
          <w:numId w:val="47"/>
        </w:numPr>
        <w:ind w:left="283" w:right="-450" w:hanging="425"/>
        <w:rPr>
          <w:rFonts w:asciiTheme="majorHAnsi" w:hAnsiTheme="majorHAnsi" w:cs="Simplified Arabic"/>
          <w:sz w:val="34"/>
          <w:szCs w:val="34"/>
          <w:u w:val="none"/>
          <w:rtl/>
        </w:rPr>
      </w:pP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>وهي عبارة عن ظاهرة وعائية غير طبيعية تنتج عن خلل وظيفي وعائي عصبي في الدماغ.</w:t>
      </w:r>
    </w:p>
    <w:p w:rsidR="00A236C4" w:rsidRPr="00563986" w:rsidRDefault="00A236C4" w:rsidP="00494734">
      <w:pPr>
        <w:pStyle w:val="a2"/>
        <w:numPr>
          <w:ilvl w:val="0"/>
          <w:numId w:val="47"/>
        </w:numPr>
        <w:ind w:left="283" w:right="-450" w:hanging="425"/>
        <w:rPr>
          <w:rFonts w:asciiTheme="majorHAnsi" w:hAnsiTheme="majorHAnsi" w:cs="Simplified Arabic"/>
          <w:sz w:val="34"/>
          <w:szCs w:val="34"/>
          <w:u w:val="none"/>
          <w:rtl/>
        </w:rPr>
      </w:pP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 xml:space="preserve">غالبا ما تصيب النساء أكثر من الرجال بنسبة </w:t>
      </w:r>
      <w:r w:rsidRPr="00563986">
        <w:rPr>
          <w:rFonts w:asciiTheme="majorHAnsi" w:hAnsiTheme="majorHAnsi" w:cs="Simplified Arabic"/>
          <w:sz w:val="34"/>
          <w:szCs w:val="34"/>
          <w:u w:val="none"/>
        </w:rPr>
        <w:t>2/3</w:t>
      </w: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>.</w:t>
      </w:r>
    </w:p>
    <w:p w:rsidR="00A236C4" w:rsidRPr="00563986" w:rsidRDefault="00FD5989" w:rsidP="00494734">
      <w:pPr>
        <w:pStyle w:val="a2"/>
        <w:numPr>
          <w:ilvl w:val="0"/>
          <w:numId w:val="47"/>
        </w:numPr>
        <w:ind w:left="283" w:right="-450" w:hanging="425"/>
        <w:rPr>
          <w:rFonts w:asciiTheme="majorHAnsi" w:hAnsiTheme="majorHAnsi" w:cs="Simplified Arabic"/>
          <w:sz w:val="34"/>
          <w:szCs w:val="34"/>
          <w:u w:val="none"/>
          <w:rtl/>
        </w:rPr>
      </w:pPr>
      <w:r w:rsidRPr="00563986">
        <w:rPr>
          <w:rFonts w:asciiTheme="majorHAnsi" w:eastAsia="Times New Roman" w:hAnsiTheme="majorHAnsi" w:cs="Simplified Arabic"/>
          <w:noProof/>
          <w:sz w:val="34"/>
          <w:szCs w:val="34"/>
          <w:rtl/>
        </w:rPr>
        <w:pict>
          <v:roundrect id="_x0000_s1161" style="position:absolute;left:0;text-align:left;margin-left:336.1pt;margin-top:33.2pt;width:140.85pt;height:42pt;z-index:251739136" arcsize="10923f" fillcolor="#fbd4b4 [1305]">
            <v:textbox style="mso-next-textbox:#_x0000_s1161">
              <w:txbxContent>
                <w:p w:rsidR="00A236C4" w:rsidRPr="00494734" w:rsidRDefault="00A236C4" w:rsidP="00494734">
                  <w:pPr>
                    <w:rPr>
                      <w:rFonts w:ascii="Simplified Arabic" w:hAnsi="Simplified Arabic" w:cs="Simplified Arabic"/>
                      <w:b/>
                      <w:bCs/>
                      <w:sz w:val="40"/>
                      <w:szCs w:val="40"/>
                      <w:lang w:bidi="ar-SY"/>
                    </w:rPr>
                  </w:pPr>
                  <w:r w:rsidRPr="00494734">
                    <w:rPr>
                      <w:rFonts w:ascii="Simplified Arabic" w:hAnsi="Simplified Arabic" w:cs="Simplified Arabic"/>
                      <w:b/>
                      <w:bCs/>
                      <w:sz w:val="40"/>
                      <w:szCs w:val="40"/>
                      <w:rtl/>
                      <w:lang w:bidi="ar-SY"/>
                    </w:rPr>
                    <w:t>محرضات الشقيقة</w:t>
                  </w:r>
                </w:p>
              </w:txbxContent>
            </v:textbox>
          </v:roundrect>
        </w:pict>
      </w:r>
      <w:r w:rsidR="00A236C4" w:rsidRPr="00563986">
        <w:rPr>
          <w:rFonts w:asciiTheme="majorHAnsi" w:hAnsiTheme="majorHAnsi" w:cs="Simplified Arabic"/>
          <w:sz w:val="34"/>
          <w:szCs w:val="34"/>
          <w:u w:val="none"/>
          <w:rtl/>
        </w:rPr>
        <w:t>عند ثلثي المرضى نجد قصة شقيقة عائلية.</w:t>
      </w:r>
    </w:p>
    <w:p w:rsidR="00A236C4" w:rsidRPr="00563986" w:rsidRDefault="00A236C4" w:rsidP="00FD5989">
      <w:pPr>
        <w:pStyle w:val="a3"/>
        <w:ind w:left="-43"/>
        <w:jc w:val="left"/>
        <w:rPr>
          <w:rFonts w:asciiTheme="majorHAnsi" w:hAnsiTheme="majorHAnsi" w:cs="Simplified Arabic"/>
          <w:sz w:val="34"/>
          <w:szCs w:val="34"/>
          <w:rtl/>
        </w:rPr>
      </w:pPr>
    </w:p>
    <w:p w:rsidR="00494734" w:rsidRPr="00563986" w:rsidRDefault="00A236C4" w:rsidP="00FD5989">
      <w:pPr>
        <w:pStyle w:val="a3"/>
        <w:numPr>
          <w:ilvl w:val="0"/>
          <w:numId w:val="49"/>
        </w:numPr>
        <w:ind w:left="992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الشدة النفسية</w:t>
      </w:r>
      <w:r w:rsidR="00494734" w:rsidRPr="00563986">
        <w:rPr>
          <w:rFonts w:asciiTheme="majorHAnsi" w:hAnsiTheme="majorHAnsi" w:cs="Simplified Arabic"/>
          <w:sz w:val="34"/>
          <w:szCs w:val="34"/>
          <w:rtl/>
        </w:rPr>
        <w:t xml:space="preserve"> </w:t>
      </w:r>
      <w:r w:rsidRPr="00563986">
        <w:rPr>
          <w:rFonts w:asciiTheme="majorHAnsi" w:hAnsiTheme="majorHAnsi" w:cs="Simplified Arabic"/>
          <w:sz w:val="34"/>
          <w:szCs w:val="34"/>
          <w:rtl/>
        </w:rPr>
        <w:t>(</w:t>
      </w:r>
      <w:r w:rsidRPr="00563986">
        <w:rPr>
          <w:rFonts w:asciiTheme="majorHAnsi" w:hAnsiTheme="majorHAnsi" w:cs="Simplified Arabic"/>
          <w:sz w:val="34"/>
          <w:szCs w:val="34"/>
        </w:rPr>
        <w:t>Stress</w:t>
      </w:r>
      <w:r w:rsidRPr="00563986">
        <w:rPr>
          <w:rFonts w:asciiTheme="majorHAnsi" w:hAnsiTheme="majorHAnsi" w:cs="Simplified Arabic"/>
          <w:sz w:val="34"/>
          <w:szCs w:val="34"/>
          <w:rtl/>
        </w:rPr>
        <w:t>)</w:t>
      </w:r>
    </w:p>
    <w:p w:rsidR="00494734" w:rsidRPr="00563986" w:rsidRDefault="00A236C4" w:rsidP="00FD5989">
      <w:pPr>
        <w:pStyle w:val="a3"/>
        <w:numPr>
          <w:ilvl w:val="0"/>
          <w:numId w:val="49"/>
        </w:numPr>
        <w:ind w:left="992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التحسس الغذائي (الأطعمة، الحمية، النبيذ، البيرة، المكسرات، المحار)</w:t>
      </w:r>
    </w:p>
    <w:p w:rsidR="00494734" w:rsidRPr="00563986" w:rsidRDefault="00A236C4" w:rsidP="00FD5989">
      <w:pPr>
        <w:pStyle w:val="a3"/>
        <w:numPr>
          <w:ilvl w:val="0"/>
          <w:numId w:val="49"/>
        </w:numPr>
        <w:ind w:left="992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التبدلات الهرمونية (البلوغ، الدورة الطمثية)</w:t>
      </w:r>
    </w:p>
    <w:tbl>
      <w:tblPr>
        <w:tblStyle w:val="TableGrid"/>
        <w:bidiVisual/>
        <w:tblW w:w="0" w:type="auto"/>
        <w:tblInd w:w="69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244"/>
        <w:gridCol w:w="5583"/>
      </w:tblGrid>
      <w:tr w:rsidR="00FD5989" w:rsidTr="00FD5989">
        <w:trPr>
          <w:trHeight w:val="692"/>
        </w:trPr>
        <w:tc>
          <w:tcPr>
            <w:tcW w:w="3244" w:type="dxa"/>
            <w:shd w:val="clear" w:color="auto" w:fill="auto"/>
          </w:tcPr>
          <w:p w:rsidR="00FD5989" w:rsidRDefault="00FD5989" w:rsidP="00494734">
            <w:pPr>
              <w:pStyle w:val="a3"/>
              <w:numPr>
                <w:ilvl w:val="0"/>
                <w:numId w:val="49"/>
              </w:numPr>
              <w:ind w:left="0" w:firstLine="0"/>
              <w:jc w:val="left"/>
              <w:rPr>
                <w:rFonts w:asciiTheme="majorHAnsi" w:hAnsiTheme="majorHAnsi" w:cs="Simplified Arabic"/>
                <w:sz w:val="34"/>
                <w:szCs w:val="34"/>
                <w:rtl/>
              </w:rPr>
            </w:pPr>
            <w:r>
              <w:rPr>
                <w:rFonts w:asciiTheme="majorHAnsi" w:hAnsiTheme="majorHAnsi" w:cs="Simplified Arabic" w:hint="cs"/>
                <w:sz w:val="34"/>
                <w:szCs w:val="34"/>
                <w:rtl/>
              </w:rPr>
              <w:t>الضجيج</w:t>
            </w:r>
          </w:p>
        </w:tc>
        <w:tc>
          <w:tcPr>
            <w:tcW w:w="5583" w:type="dxa"/>
            <w:shd w:val="clear" w:color="auto" w:fill="auto"/>
          </w:tcPr>
          <w:p w:rsidR="00FD5989" w:rsidRDefault="00FD5989" w:rsidP="00494734">
            <w:pPr>
              <w:pStyle w:val="a3"/>
              <w:numPr>
                <w:ilvl w:val="0"/>
                <w:numId w:val="49"/>
              </w:numPr>
              <w:ind w:left="0" w:firstLine="0"/>
              <w:jc w:val="left"/>
              <w:rPr>
                <w:rFonts w:asciiTheme="majorHAnsi" w:hAnsiTheme="majorHAnsi" w:cs="Simplified Arabic"/>
                <w:sz w:val="34"/>
                <w:szCs w:val="34"/>
                <w:rtl/>
              </w:rPr>
            </w:pPr>
            <w:r>
              <w:rPr>
                <w:rFonts w:asciiTheme="majorHAnsi" w:hAnsiTheme="majorHAnsi" w:cs="Simplified Arabic" w:hint="cs"/>
                <w:sz w:val="34"/>
                <w:szCs w:val="34"/>
                <w:rtl/>
              </w:rPr>
              <w:t>التدخين</w:t>
            </w:r>
          </w:p>
        </w:tc>
      </w:tr>
      <w:tr w:rsidR="00FD5989" w:rsidTr="00FD5989">
        <w:trPr>
          <w:trHeight w:val="307"/>
        </w:trPr>
        <w:tc>
          <w:tcPr>
            <w:tcW w:w="3244" w:type="dxa"/>
            <w:shd w:val="clear" w:color="auto" w:fill="auto"/>
          </w:tcPr>
          <w:p w:rsidR="00FD5989" w:rsidRDefault="00FD5989" w:rsidP="00494734">
            <w:pPr>
              <w:pStyle w:val="a3"/>
              <w:numPr>
                <w:ilvl w:val="0"/>
                <w:numId w:val="49"/>
              </w:numPr>
              <w:ind w:left="0" w:firstLine="0"/>
              <w:jc w:val="left"/>
              <w:rPr>
                <w:rFonts w:asciiTheme="majorHAnsi" w:hAnsiTheme="majorHAnsi" w:cs="Simplified Arabic"/>
                <w:sz w:val="34"/>
                <w:szCs w:val="34"/>
                <w:rtl/>
              </w:rPr>
            </w:pPr>
            <w:r>
              <w:rPr>
                <w:rFonts w:asciiTheme="majorHAnsi" w:hAnsiTheme="majorHAnsi" w:cs="Simplified Arabic" w:hint="cs"/>
                <w:sz w:val="34"/>
                <w:szCs w:val="34"/>
                <w:rtl/>
              </w:rPr>
              <w:t>الروائح القوية</w:t>
            </w:r>
          </w:p>
        </w:tc>
        <w:tc>
          <w:tcPr>
            <w:tcW w:w="5583" w:type="dxa"/>
            <w:shd w:val="clear" w:color="auto" w:fill="auto"/>
          </w:tcPr>
          <w:p w:rsidR="00FD5989" w:rsidRDefault="00FD5989" w:rsidP="00494734">
            <w:pPr>
              <w:pStyle w:val="a3"/>
              <w:numPr>
                <w:ilvl w:val="0"/>
                <w:numId w:val="49"/>
              </w:numPr>
              <w:ind w:left="0" w:firstLine="0"/>
              <w:jc w:val="left"/>
              <w:rPr>
                <w:rFonts w:asciiTheme="majorHAnsi" w:hAnsiTheme="majorHAnsi" w:cs="Simplified Arabic"/>
                <w:sz w:val="34"/>
                <w:szCs w:val="34"/>
                <w:rtl/>
              </w:rPr>
            </w:pPr>
            <w:r>
              <w:rPr>
                <w:rFonts w:asciiTheme="majorHAnsi" w:hAnsiTheme="majorHAnsi" w:cs="Simplified Arabic" w:hint="cs"/>
                <w:sz w:val="34"/>
                <w:szCs w:val="34"/>
                <w:rtl/>
              </w:rPr>
              <w:t>انسحاب الكافيين</w:t>
            </w:r>
          </w:p>
        </w:tc>
      </w:tr>
      <w:tr w:rsidR="00FD5989" w:rsidTr="00FD5989">
        <w:trPr>
          <w:trHeight w:val="645"/>
        </w:trPr>
        <w:tc>
          <w:tcPr>
            <w:tcW w:w="3244" w:type="dxa"/>
            <w:shd w:val="clear" w:color="auto" w:fill="auto"/>
          </w:tcPr>
          <w:p w:rsidR="00FD5989" w:rsidRDefault="00FD5989" w:rsidP="00494734">
            <w:pPr>
              <w:pStyle w:val="a3"/>
              <w:numPr>
                <w:ilvl w:val="0"/>
                <w:numId w:val="49"/>
              </w:numPr>
              <w:ind w:left="0" w:firstLine="0"/>
              <w:jc w:val="left"/>
              <w:rPr>
                <w:rFonts w:asciiTheme="majorHAnsi" w:hAnsiTheme="majorHAnsi" w:cs="Simplified Arabic"/>
                <w:sz w:val="34"/>
                <w:szCs w:val="34"/>
                <w:rtl/>
              </w:rPr>
            </w:pPr>
            <w:r>
              <w:rPr>
                <w:rFonts w:asciiTheme="majorHAnsi" w:hAnsiTheme="majorHAnsi" w:cs="Simplified Arabic" w:hint="cs"/>
                <w:sz w:val="34"/>
                <w:szCs w:val="34"/>
                <w:rtl/>
              </w:rPr>
              <w:t>الأضواء</w:t>
            </w:r>
          </w:p>
        </w:tc>
        <w:tc>
          <w:tcPr>
            <w:tcW w:w="5583" w:type="dxa"/>
            <w:shd w:val="clear" w:color="auto" w:fill="auto"/>
          </w:tcPr>
          <w:p w:rsidR="00FD5989" w:rsidRDefault="00FD5989" w:rsidP="00494734">
            <w:pPr>
              <w:pStyle w:val="a3"/>
              <w:numPr>
                <w:ilvl w:val="0"/>
                <w:numId w:val="49"/>
              </w:numPr>
              <w:ind w:left="0" w:firstLine="0"/>
              <w:jc w:val="left"/>
              <w:rPr>
                <w:rFonts w:asciiTheme="majorHAnsi" w:hAnsiTheme="majorHAnsi" w:cs="Simplified Arabic"/>
                <w:sz w:val="34"/>
                <w:szCs w:val="34"/>
                <w:rtl/>
              </w:rPr>
            </w:pPr>
            <w:r>
              <w:rPr>
                <w:rFonts w:asciiTheme="majorHAnsi" w:hAnsiTheme="majorHAnsi" w:cs="Simplified Arabic" w:hint="cs"/>
                <w:sz w:val="34"/>
                <w:szCs w:val="34"/>
                <w:rtl/>
              </w:rPr>
              <w:t>الموسعات الوعائية</w:t>
            </w:r>
          </w:p>
        </w:tc>
      </w:tr>
      <w:tr w:rsidR="00FD5989" w:rsidTr="00FD5989">
        <w:trPr>
          <w:trHeight w:val="657"/>
        </w:trPr>
        <w:tc>
          <w:tcPr>
            <w:tcW w:w="3244" w:type="dxa"/>
            <w:shd w:val="clear" w:color="auto" w:fill="auto"/>
          </w:tcPr>
          <w:p w:rsidR="00FD5989" w:rsidRDefault="00FD5989" w:rsidP="00494734">
            <w:pPr>
              <w:pStyle w:val="a3"/>
              <w:numPr>
                <w:ilvl w:val="0"/>
                <w:numId w:val="49"/>
              </w:numPr>
              <w:ind w:left="0" w:firstLine="0"/>
              <w:jc w:val="left"/>
              <w:rPr>
                <w:rFonts w:asciiTheme="majorHAnsi" w:hAnsiTheme="majorHAnsi" w:cs="Simplified Arabic"/>
                <w:sz w:val="34"/>
                <w:szCs w:val="34"/>
                <w:rtl/>
              </w:rPr>
            </w:pPr>
            <w:r>
              <w:rPr>
                <w:rFonts w:asciiTheme="majorHAnsi" w:hAnsiTheme="majorHAnsi" w:cs="Simplified Arabic" w:hint="cs"/>
                <w:sz w:val="34"/>
                <w:szCs w:val="34"/>
                <w:rtl/>
              </w:rPr>
              <w:t>التهاب الرأس والرقبة</w:t>
            </w:r>
          </w:p>
        </w:tc>
        <w:tc>
          <w:tcPr>
            <w:tcW w:w="5583" w:type="dxa"/>
            <w:shd w:val="clear" w:color="auto" w:fill="auto"/>
          </w:tcPr>
          <w:p w:rsidR="00FD5989" w:rsidRDefault="00FD5989" w:rsidP="00494734">
            <w:pPr>
              <w:pStyle w:val="a3"/>
              <w:numPr>
                <w:ilvl w:val="0"/>
                <w:numId w:val="49"/>
              </w:numPr>
              <w:ind w:left="0" w:firstLine="0"/>
              <w:jc w:val="left"/>
              <w:rPr>
                <w:rFonts w:asciiTheme="majorHAnsi" w:hAnsiTheme="majorHAnsi" w:cs="Simplified Arabic"/>
                <w:sz w:val="34"/>
                <w:szCs w:val="34"/>
                <w:rtl/>
              </w:rPr>
            </w:pPr>
            <w:r>
              <w:rPr>
                <w:rFonts w:asciiTheme="majorHAnsi" w:hAnsiTheme="majorHAnsi" w:cs="Simplified Arabic" w:hint="cs"/>
                <w:sz w:val="34"/>
                <w:szCs w:val="34"/>
                <w:rtl/>
              </w:rPr>
              <w:t>الأدوية</w:t>
            </w:r>
          </w:p>
        </w:tc>
      </w:tr>
    </w:tbl>
    <w:p w:rsidR="00F4488A" w:rsidRDefault="00F4488A" w:rsidP="00F4488A">
      <w:pPr>
        <w:widowControl w:val="0"/>
        <w:spacing w:line="240" w:lineRule="auto"/>
        <w:rPr>
          <w:rFonts w:asciiTheme="majorHAnsi" w:hAnsiTheme="majorHAnsi" w:cs="Simplified Arabic" w:hint="cs"/>
          <w:sz w:val="34"/>
          <w:szCs w:val="34"/>
          <w:rtl/>
        </w:rPr>
      </w:pPr>
      <w:r>
        <w:rPr>
          <w:rFonts w:asciiTheme="majorHAnsi" w:hAnsiTheme="majorHAnsi" w:cs="Simplified Arabic" w:hint="cs"/>
          <w:noProof/>
          <w:sz w:val="34"/>
          <w:szCs w:val="34"/>
          <w:rtl/>
        </w:rPr>
        <w:pict>
          <v:roundrect id="_x0000_s1189" style="position:absolute;left:0;text-align:left;margin-left:362.7pt;margin-top:10.35pt;width:114.25pt;height:42pt;z-index:251757568;mso-position-horizontal-relative:text;mso-position-vertical-relative:text" arcsize="10923f" fillcolor="#fbd4b4 [1305]">
            <v:textbox style="mso-next-textbox:#_x0000_s1189">
              <w:txbxContent>
                <w:p w:rsidR="00F4488A" w:rsidRPr="00494734" w:rsidRDefault="00F4488A" w:rsidP="00F4488A">
                  <w:pPr>
                    <w:rPr>
                      <w:rFonts w:ascii="Simplified Arabic" w:hAnsi="Simplified Arabic" w:cs="Simplified Arabic"/>
                      <w:b/>
                      <w:bCs/>
                      <w:sz w:val="40"/>
                      <w:szCs w:val="40"/>
                      <w:lang w:bidi="ar-SY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sz w:val="40"/>
                      <w:szCs w:val="40"/>
                      <w:rtl/>
                      <w:lang w:bidi="ar-SY"/>
                    </w:rPr>
                    <w:t>أنماط</w:t>
                  </w:r>
                  <w:r w:rsidRPr="00494734">
                    <w:rPr>
                      <w:rFonts w:ascii="Simplified Arabic" w:hAnsi="Simplified Arabic" w:cs="Simplified Arabic"/>
                      <w:b/>
                      <w:bCs/>
                      <w:sz w:val="40"/>
                      <w:szCs w:val="40"/>
                      <w:rtl/>
                      <w:lang w:bidi="ar-SY"/>
                    </w:rPr>
                    <w:t xml:space="preserve"> الشقيقة</w:t>
                  </w:r>
                </w:p>
              </w:txbxContent>
            </v:textbox>
          </v:roundrect>
        </w:pict>
      </w:r>
    </w:p>
    <w:p w:rsidR="00F4488A" w:rsidRPr="00F4488A" w:rsidRDefault="00F4488A" w:rsidP="00F4488A">
      <w:pPr>
        <w:widowControl w:val="0"/>
        <w:spacing w:line="240" w:lineRule="auto"/>
        <w:rPr>
          <w:rFonts w:asciiTheme="majorHAnsi" w:hAnsiTheme="majorHAnsi" w:cs="Simplified Arabic" w:hint="cs"/>
          <w:sz w:val="34"/>
          <w:szCs w:val="34"/>
        </w:rPr>
      </w:pPr>
    </w:p>
    <w:p w:rsidR="00A236C4" w:rsidRPr="00563986" w:rsidRDefault="00A236C4" w:rsidP="001238DA">
      <w:pPr>
        <w:pStyle w:val="ListParagraph"/>
        <w:widowControl w:val="0"/>
        <w:numPr>
          <w:ilvl w:val="0"/>
          <w:numId w:val="27"/>
        </w:numPr>
        <w:spacing w:line="240" w:lineRule="auto"/>
        <w:ind w:left="137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شقيقة بدون نسمة </w:t>
      </w:r>
      <w:r w:rsidRPr="00563986">
        <w:rPr>
          <w:rFonts w:asciiTheme="majorHAnsi" w:hAnsiTheme="majorHAnsi" w:cs="Simplified Arabic"/>
          <w:sz w:val="34"/>
          <w:szCs w:val="34"/>
          <w:rtl/>
          <w:lang w:bidi="ar-SY"/>
        </w:rPr>
        <w:t>و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دعيت سابقاً بالشقيقة الشائعة </w:t>
      </w:r>
      <w:r w:rsidRPr="00563986">
        <w:rPr>
          <w:rFonts w:asciiTheme="majorHAnsi" w:hAnsiTheme="majorHAnsi" w:cs="Simplified Arabic"/>
          <w:sz w:val="34"/>
          <w:szCs w:val="34"/>
        </w:rPr>
        <w:t>Common migraine</w:t>
      </w:r>
      <w:r w:rsidRPr="00563986">
        <w:rPr>
          <w:rFonts w:asciiTheme="majorHAnsi" w:hAnsiTheme="majorHAnsi" w:cs="Simplified Arabic"/>
          <w:sz w:val="34"/>
          <w:szCs w:val="34"/>
          <w:rtl/>
        </w:rPr>
        <w:t>.</w:t>
      </w:r>
    </w:p>
    <w:p w:rsidR="00FD5989" w:rsidRDefault="00A236C4" w:rsidP="00FD5989">
      <w:pPr>
        <w:pStyle w:val="ListParagraph"/>
        <w:widowControl w:val="0"/>
        <w:numPr>
          <w:ilvl w:val="0"/>
          <w:numId w:val="27"/>
        </w:numPr>
        <w:spacing w:line="240" w:lineRule="auto"/>
        <w:ind w:left="137"/>
        <w:rPr>
          <w:rFonts w:asciiTheme="majorHAnsi" w:hAnsiTheme="majorHAnsi" w:cs="Simplified Arabic" w:hint="cs"/>
          <w:sz w:val="34"/>
          <w:szCs w:val="34"/>
        </w:rPr>
      </w:pPr>
      <w:r w:rsidRPr="00FD5989">
        <w:rPr>
          <w:rFonts w:asciiTheme="majorHAnsi" w:hAnsiTheme="majorHAnsi" w:cs="Simplified Arabic"/>
          <w:sz w:val="34"/>
          <w:szCs w:val="34"/>
          <w:rtl/>
        </w:rPr>
        <w:t>شقيقة مع نسمة</w:t>
      </w:r>
      <w:r w:rsidRPr="00FD5989">
        <w:rPr>
          <w:rFonts w:asciiTheme="majorHAnsi" w:hAnsiTheme="majorHAnsi" w:cs="Simplified Arabic"/>
          <w:sz w:val="34"/>
          <w:szCs w:val="34"/>
        </w:rPr>
        <w:t xml:space="preserve"> </w:t>
      </w:r>
      <w:r w:rsidRPr="00FD5989">
        <w:rPr>
          <w:rFonts w:asciiTheme="majorHAnsi" w:hAnsiTheme="majorHAnsi" w:cs="Simplified Arabic"/>
          <w:sz w:val="34"/>
          <w:szCs w:val="34"/>
          <w:rtl/>
        </w:rPr>
        <w:t xml:space="preserve">و دعيت سابقاً بالشقيقة التقليدية </w:t>
      </w:r>
      <w:r w:rsidRPr="00FD5989">
        <w:rPr>
          <w:rFonts w:asciiTheme="majorHAnsi" w:hAnsiTheme="majorHAnsi" w:cs="Simplified Arabic"/>
          <w:sz w:val="34"/>
          <w:szCs w:val="34"/>
        </w:rPr>
        <w:t>Classic migraine</w:t>
      </w:r>
      <w:r w:rsidRPr="00FD5989">
        <w:rPr>
          <w:rFonts w:asciiTheme="majorHAnsi" w:hAnsiTheme="majorHAnsi" w:cs="Simplified Arabic"/>
          <w:sz w:val="34"/>
          <w:szCs w:val="34"/>
          <w:rtl/>
        </w:rPr>
        <w:t>.</w:t>
      </w:r>
    </w:p>
    <w:p w:rsidR="00FD5989" w:rsidRPr="00FD5989" w:rsidRDefault="00FD5989" w:rsidP="00FD5989">
      <w:pPr>
        <w:pStyle w:val="ListParagraph"/>
        <w:widowControl w:val="0"/>
        <w:spacing w:line="240" w:lineRule="auto"/>
        <w:ind w:left="137"/>
        <w:rPr>
          <w:rFonts w:asciiTheme="majorHAnsi" w:hAnsiTheme="majorHAnsi" w:cs="Simplified Arabic"/>
          <w:sz w:val="34"/>
          <w:szCs w:val="34"/>
        </w:rPr>
      </w:pPr>
      <w:r w:rsidRPr="00FD5989">
        <w:rPr>
          <w:rFonts w:asciiTheme="majorHAnsi" w:hAnsiTheme="majorHAnsi" w:cs="Simplified Arabic"/>
          <w:sz w:val="32"/>
          <w:szCs w:val="32"/>
          <w:rtl/>
          <w:lang w:bidi="ar-SY"/>
        </w:rPr>
        <w:t>الفكرة هنا أن النسمة</w:t>
      </w:r>
      <w:r w:rsidRPr="00FD5989">
        <w:rPr>
          <w:rFonts w:asciiTheme="majorHAnsi" w:hAnsiTheme="majorHAnsi" w:cs="Simplified Arabic"/>
          <w:sz w:val="34"/>
          <w:szCs w:val="34"/>
        </w:rPr>
        <w:t xml:space="preserve"> </w:t>
      </w:r>
      <w:r w:rsidRPr="00FD5989">
        <w:rPr>
          <w:rFonts w:asciiTheme="majorHAnsi" w:hAnsiTheme="majorHAnsi" w:cs="Simplified Arabic"/>
          <w:sz w:val="32"/>
          <w:szCs w:val="32"/>
        </w:rPr>
        <w:t>Aura</w:t>
      </w:r>
      <w:r w:rsidRPr="00FD5989">
        <w:rPr>
          <w:rFonts w:asciiTheme="majorHAnsi" w:hAnsiTheme="majorHAnsi" w:cs="Simplified Arabic"/>
          <w:sz w:val="34"/>
          <w:szCs w:val="34"/>
        </w:rPr>
        <w:t xml:space="preserve"> </w:t>
      </w:r>
      <w:r w:rsidRPr="00FD5989">
        <w:rPr>
          <w:rFonts w:asciiTheme="majorHAnsi" w:hAnsiTheme="majorHAnsi" w:cs="Simplified Arabic"/>
          <w:sz w:val="32"/>
          <w:szCs w:val="32"/>
          <w:rtl/>
          <w:lang w:bidi="ar-SY"/>
        </w:rPr>
        <w:t xml:space="preserve"> تعني إنذار بالتالي الشقيقة دون نسمة تكون فجائية أما الثانية </w:t>
      </w:r>
      <w:r>
        <w:rPr>
          <w:rFonts w:asciiTheme="majorHAnsi" w:hAnsiTheme="majorHAnsi" w:cs="Simplified Arabic"/>
          <w:sz w:val="32"/>
          <w:szCs w:val="32"/>
          <w:rtl/>
          <w:lang w:bidi="ar-SY"/>
        </w:rPr>
        <w:t>فيسبقها</w:t>
      </w:r>
      <w:r>
        <w:rPr>
          <w:rFonts w:asciiTheme="majorHAnsi" w:hAnsiTheme="majorHAnsi" w:cs="Simplified Arabic" w:hint="cs"/>
          <w:sz w:val="32"/>
          <w:szCs w:val="32"/>
          <w:rtl/>
          <w:lang w:bidi="ar-SY"/>
        </w:rPr>
        <w:t xml:space="preserve"> </w:t>
      </w:r>
      <w:r w:rsidRPr="00FD5989">
        <w:rPr>
          <w:rFonts w:asciiTheme="majorHAnsi" w:hAnsiTheme="majorHAnsi" w:cs="Simplified Arabic"/>
          <w:sz w:val="32"/>
          <w:szCs w:val="32"/>
          <w:rtl/>
          <w:lang w:bidi="ar-SY"/>
        </w:rPr>
        <w:t>إنذار</w:t>
      </w:r>
      <w:r>
        <w:rPr>
          <w:rFonts w:asciiTheme="majorHAnsi" w:hAnsiTheme="majorHAnsi" w:cs="Simplified Arabic" w:hint="cs"/>
          <w:sz w:val="32"/>
          <w:szCs w:val="32"/>
          <w:rtl/>
          <w:lang w:bidi="ar-SY"/>
        </w:rPr>
        <w:t xml:space="preserve"> أو أعراض مختلفة.</w:t>
      </w:r>
    </w:p>
    <w:p w:rsidR="00FD5989" w:rsidRDefault="00FD5989" w:rsidP="001238DA">
      <w:pPr>
        <w:widowControl w:val="0"/>
        <w:spacing w:line="240" w:lineRule="auto"/>
        <w:rPr>
          <w:rFonts w:asciiTheme="majorHAnsi" w:eastAsia="Times New Roman" w:hAnsiTheme="majorHAnsi" w:cs="Simplified Arabic" w:hint="cs"/>
          <w:b/>
          <w:bCs/>
          <w:sz w:val="34"/>
          <w:szCs w:val="34"/>
          <w:rtl/>
          <w:lang w:bidi="ar-SY"/>
        </w:rPr>
      </w:pPr>
      <w:r w:rsidRPr="00563986">
        <w:rPr>
          <w:rFonts w:asciiTheme="majorHAnsi" w:eastAsia="Times New Roman" w:hAnsiTheme="majorHAnsi" w:cs="Simplified Arabic"/>
          <w:b/>
          <w:bCs/>
          <w:noProof/>
          <w:sz w:val="34"/>
          <w:szCs w:val="34"/>
          <w:rtl/>
        </w:rPr>
        <w:lastRenderedPageBreak/>
        <w:pict>
          <v:roundrect id="_x0000_s1164" style="position:absolute;left:0;text-align:left;margin-left:121.45pt;margin-top:16.75pt;width:222pt;height:37.5pt;z-index:251742208" arcsize="10923f" fillcolor="white [3201]" strokecolor="#4bacc6 [3208]" strokeweight="5pt">
            <v:stroke linestyle="thickThin"/>
            <v:shadow color="#868686"/>
            <v:textbox style="mso-next-textbox:#_x0000_s1164">
              <w:txbxContent>
                <w:p w:rsidR="00A236C4" w:rsidRPr="001238DA" w:rsidRDefault="00A236C4" w:rsidP="00A236C4">
                  <w:pPr>
                    <w:jc w:val="center"/>
                    <w:rPr>
                      <w:rFonts w:ascii="ae_Cortoba" w:hAnsi="ae_Cortoba" w:cs="ae_Cortoba"/>
                      <w:lang w:bidi="ar-SY"/>
                    </w:rPr>
                  </w:pPr>
                  <w:r w:rsidRPr="001238DA">
                    <w:rPr>
                      <w:rFonts w:ascii="ae_Cortoba" w:hAnsi="ae_Cortoba" w:cs="ae_Cortoba"/>
                      <w:sz w:val="34"/>
                      <w:szCs w:val="34"/>
                      <w:rtl/>
                    </w:rPr>
                    <w:t>أولاً: الشقيقة بدون نسمة</w:t>
                  </w:r>
                </w:p>
              </w:txbxContent>
            </v:textbox>
          </v:roundrect>
        </w:pict>
      </w:r>
    </w:p>
    <w:p w:rsidR="00FD5989" w:rsidRPr="00563986" w:rsidRDefault="00FD5989" w:rsidP="001238DA">
      <w:pPr>
        <w:widowControl w:val="0"/>
        <w:spacing w:line="240" w:lineRule="auto"/>
        <w:rPr>
          <w:rFonts w:asciiTheme="majorHAnsi" w:eastAsia="Times New Roman" w:hAnsiTheme="majorHAnsi" w:cs="Simplified Arabic" w:hint="cs"/>
          <w:b/>
          <w:bCs/>
          <w:sz w:val="34"/>
          <w:szCs w:val="34"/>
          <w:rtl/>
          <w:lang w:bidi="ar-SY"/>
        </w:rPr>
      </w:pPr>
    </w:p>
    <w:p w:rsidR="00A236C4" w:rsidRPr="00563986" w:rsidRDefault="00A236C4" w:rsidP="001238DA">
      <w:pPr>
        <w:pStyle w:val="a3"/>
        <w:numPr>
          <w:ilvl w:val="0"/>
          <w:numId w:val="28"/>
        </w:numPr>
        <w:ind w:left="137"/>
        <w:jc w:val="left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الصداع يكون أحادي الجانب، شديد ونابض. (أحادي الجانب يعني صداع نصفي وهو الاسم الثاني للشقيقة والحق</w:t>
      </w:r>
      <w:r w:rsidR="00494734" w:rsidRPr="00563986">
        <w:rPr>
          <w:rFonts w:asciiTheme="majorHAnsi" w:hAnsiTheme="majorHAnsi" w:cs="Simplified Arabic"/>
          <w:sz w:val="34"/>
          <w:szCs w:val="34"/>
          <w:rtl/>
        </w:rPr>
        <w:t>يقة أن الشقيقة بنوعيها تتميز به</w:t>
      </w:r>
      <w:r w:rsidRPr="00563986">
        <w:rPr>
          <w:rFonts w:asciiTheme="majorHAnsi" w:hAnsiTheme="majorHAnsi" w:cs="Simplified Arabic"/>
          <w:sz w:val="34"/>
          <w:szCs w:val="34"/>
          <w:rtl/>
        </w:rPr>
        <w:t>).</w:t>
      </w:r>
    </w:p>
    <w:p w:rsidR="00A236C4" w:rsidRPr="00563986" w:rsidRDefault="00A236C4" w:rsidP="001238DA">
      <w:pPr>
        <w:pStyle w:val="a3"/>
        <w:numPr>
          <w:ilvl w:val="0"/>
          <w:numId w:val="28"/>
        </w:numPr>
        <w:ind w:left="137"/>
        <w:jc w:val="left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تدوم النوبة عدة ساعات أو أيام (</w:t>
      </w:r>
      <w:r w:rsidRPr="00563986">
        <w:rPr>
          <w:rFonts w:asciiTheme="majorHAnsi" w:hAnsiTheme="majorHAnsi" w:cs="Simplified Arabic"/>
          <w:sz w:val="34"/>
          <w:szCs w:val="34"/>
        </w:rPr>
        <w:t>72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ساعة).</w:t>
      </w:r>
    </w:p>
    <w:p w:rsidR="00A236C4" w:rsidRPr="00563986" w:rsidRDefault="00A236C4" w:rsidP="001238DA">
      <w:pPr>
        <w:pStyle w:val="a3"/>
        <w:numPr>
          <w:ilvl w:val="0"/>
          <w:numId w:val="28"/>
        </w:numPr>
        <w:ind w:left="137"/>
        <w:jc w:val="left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يتفاقم الصداع أثناء النشاط الفيزيائي.</w:t>
      </w:r>
    </w:p>
    <w:p w:rsidR="00A236C4" w:rsidRPr="00563986" w:rsidRDefault="00A236C4" w:rsidP="001238DA">
      <w:pPr>
        <w:pStyle w:val="a3"/>
        <w:numPr>
          <w:ilvl w:val="0"/>
          <w:numId w:val="28"/>
        </w:numPr>
        <w:ind w:left="137"/>
        <w:jc w:val="left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تترافق النوبة بغثيان وإقياء، شحوب، تعب، احمرار الوجه، تغير العاطفة والمزاج، عدم تحمل الضجة (رهاب الصوت) والضوء (رهاب الضوء).</w:t>
      </w:r>
    </w:p>
    <w:p w:rsidR="00A236C4" w:rsidRDefault="00A236C4" w:rsidP="001238DA">
      <w:pPr>
        <w:pStyle w:val="a3"/>
        <w:numPr>
          <w:ilvl w:val="0"/>
          <w:numId w:val="28"/>
        </w:numPr>
        <w:ind w:left="137"/>
        <w:jc w:val="left"/>
        <w:rPr>
          <w:rFonts w:asciiTheme="majorHAnsi" w:hAnsiTheme="majorHAnsi" w:cs="Simplified Arabic" w:hint="cs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عادة ما تحدث عند </w:t>
      </w:r>
      <w:r w:rsidRPr="00563986">
        <w:rPr>
          <w:rFonts w:asciiTheme="majorHAnsi" w:hAnsiTheme="majorHAnsi" w:cs="Simplified Arabic"/>
          <w:sz w:val="34"/>
          <w:szCs w:val="34"/>
        </w:rPr>
        <w:t>85%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من المرضى وهي الشقيقة الشائعة.</w:t>
      </w:r>
    </w:p>
    <w:p w:rsidR="00FD5989" w:rsidRPr="00563986" w:rsidRDefault="00FD5989" w:rsidP="00FD5989">
      <w:pPr>
        <w:pStyle w:val="a3"/>
        <w:jc w:val="left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eastAsia="Times New Roman" w:hAnsiTheme="majorHAnsi" w:cs="Simplified Arabic"/>
          <w:noProof/>
          <w:sz w:val="34"/>
          <w:szCs w:val="34"/>
        </w:rPr>
        <w:pict>
          <v:roundrect id="_x0000_s1165" style="position:absolute;left:0;text-align:left;margin-left:131.2pt;margin-top:14.95pt;width:222pt;height:37.5pt;z-index:251743232" arcsize="10923f" fillcolor="white [3201]" strokecolor="#4bacc6 [3208]" strokeweight="5pt">
            <v:stroke linestyle="thickThin"/>
            <v:shadow color="#868686"/>
            <v:textbox style="mso-next-textbox:#_x0000_s1165">
              <w:txbxContent>
                <w:p w:rsidR="00A236C4" w:rsidRPr="001238DA" w:rsidRDefault="00A236C4" w:rsidP="00A236C4">
                  <w:pPr>
                    <w:jc w:val="center"/>
                    <w:rPr>
                      <w:rFonts w:ascii="ae_Cortoba" w:hAnsi="ae_Cortoba" w:cs="ae_Cortoba"/>
                      <w:lang w:bidi="ar-SY"/>
                    </w:rPr>
                  </w:pPr>
                  <w:r w:rsidRPr="001238DA">
                    <w:rPr>
                      <w:rFonts w:ascii="ae_Cortoba" w:hAnsi="ae_Cortoba" w:cs="ae_Cortoba"/>
                      <w:sz w:val="34"/>
                      <w:szCs w:val="34"/>
                      <w:rtl/>
                    </w:rPr>
                    <w:t>ثانياً: الشقيقة مع نسمة</w:t>
                  </w:r>
                </w:p>
              </w:txbxContent>
            </v:textbox>
          </v:roundrect>
        </w:pict>
      </w:r>
    </w:p>
    <w:p w:rsidR="00A236C4" w:rsidRPr="00563986" w:rsidRDefault="00A236C4" w:rsidP="001238DA">
      <w:pPr>
        <w:widowControl w:val="0"/>
        <w:spacing w:line="240" w:lineRule="auto"/>
        <w:rPr>
          <w:rFonts w:asciiTheme="majorHAnsi" w:eastAsia="Times New Roman" w:hAnsiTheme="majorHAnsi" w:cs="Simplified Arabic"/>
          <w:sz w:val="34"/>
          <w:szCs w:val="34"/>
          <w:rtl/>
          <w:lang w:bidi="ar-SY"/>
        </w:rPr>
      </w:pPr>
    </w:p>
    <w:p w:rsidR="00A236C4" w:rsidRPr="00563986" w:rsidRDefault="00A236C4" w:rsidP="001238DA">
      <w:pPr>
        <w:pStyle w:val="a3"/>
        <w:numPr>
          <w:ilvl w:val="0"/>
          <w:numId w:val="29"/>
        </w:numPr>
        <w:ind w:left="137"/>
        <w:jc w:val="left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تتميز كما قلنا بوجود الإنذار.</w:t>
      </w:r>
    </w:p>
    <w:p w:rsidR="00A236C4" w:rsidRPr="00563986" w:rsidRDefault="00F4488A" w:rsidP="001238DA">
      <w:pPr>
        <w:pStyle w:val="a3"/>
        <w:numPr>
          <w:ilvl w:val="0"/>
          <w:numId w:val="29"/>
        </w:numPr>
        <w:ind w:left="137"/>
        <w:jc w:val="left"/>
        <w:rPr>
          <w:rFonts w:asciiTheme="majorHAnsi" w:hAnsiTheme="majorHAnsi" w:cs="Simplified Arabic"/>
          <w:sz w:val="34"/>
          <w:szCs w:val="34"/>
        </w:rPr>
      </w:pPr>
      <w:r>
        <w:rPr>
          <w:rFonts w:asciiTheme="majorHAnsi" w:hAnsiTheme="majorHAnsi" w:cs="Simplified Arabic"/>
          <w:noProof/>
          <w:sz w:val="34"/>
          <w:szCs w:val="34"/>
          <w:rtl/>
          <w:lang w:bidi="ar-SA"/>
        </w:rPr>
        <w:drawing>
          <wp:anchor distT="0" distB="0" distL="114300" distR="114300" simplePos="0" relativeHeight="251756544" behindDoc="1" locked="0" layoutInCell="1" allowOverlap="1">
            <wp:simplePos x="0" y="0"/>
            <wp:positionH relativeFrom="column">
              <wp:posOffset>-229235</wp:posOffset>
            </wp:positionH>
            <wp:positionV relativeFrom="paragraph">
              <wp:posOffset>455930</wp:posOffset>
            </wp:positionV>
            <wp:extent cx="1371600" cy="1476375"/>
            <wp:effectExtent l="19050" t="0" r="0" b="0"/>
            <wp:wrapTight wrapText="bothSides">
              <wp:wrapPolygon edited="0">
                <wp:start x="-300" y="0"/>
                <wp:lineTo x="-300" y="21461"/>
                <wp:lineTo x="21600" y="21461"/>
                <wp:lineTo x="21600" y="0"/>
                <wp:lineTo x="-300" y="0"/>
              </wp:wrapPolygon>
            </wp:wrapTight>
            <wp:docPr id="2" name="Picture 7" descr="http://pilladvised.com/wp-content/uploads/2012/01/migraine-au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illadvised.com/wp-content/uploads/2012/01/migraine-aura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36C4" w:rsidRPr="00563986">
        <w:rPr>
          <w:rFonts w:asciiTheme="majorHAnsi" w:hAnsiTheme="majorHAnsi" w:cs="Simplified Arabic"/>
          <w:sz w:val="34"/>
          <w:szCs w:val="34"/>
          <w:rtl/>
        </w:rPr>
        <w:t>يسبق الصداع أعراض عصبية تدعى النسمة قد تكون بصرية أو سمعية أو تسبب اضطرابات حركية أو كلامية.</w:t>
      </w:r>
    </w:p>
    <w:p w:rsidR="00A236C4" w:rsidRPr="00563986" w:rsidRDefault="00A236C4" w:rsidP="001238DA">
      <w:pPr>
        <w:pStyle w:val="a3"/>
        <w:numPr>
          <w:ilvl w:val="0"/>
          <w:numId w:val="29"/>
        </w:numPr>
        <w:ind w:left="137"/>
        <w:jc w:val="left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تحدث الأعراض البادرية قبل الصداع بـ</w:t>
      </w:r>
      <w:r w:rsidRPr="00563986">
        <w:rPr>
          <w:rFonts w:asciiTheme="majorHAnsi" w:hAnsiTheme="majorHAnsi" w:cs="Simplified Arabic"/>
          <w:sz w:val="34"/>
          <w:szCs w:val="34"/>
        </w:rPr>
        <w:t>40-20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دقيقة.</w:t>
      </w:r>
    </w:p>
    <w:p w:rsidR="00A236C4" w:rsidRPr="00563986" w:rsidRDefault="00A236C4" w:rsidP="001238DA">
      <w:pPr>
        <w:pStyle w:val="a3"/>
        <w:numPr>
          <w:ilvl w:val="0"/>
          <w:numId w:val="29"/>
        </w:numPr>
        <w:ind w:left="137"/>
        <w:jc w:val="left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تحدث عند </w:t>
      </w:r>
      <w:r w:rsidRPr="00563986">
        <w:rPr>
          <w:rFonts w:asciiTheme="majorHAnsi" w:hAnsiTheme="majorHAnsi" w:cs="Simplified Arabic"/>
          <w:sz w:val="34"/>
          <w:szCs w:val="34"/>
        </w:rPr>
        <w:t>10%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من المرضى.</w:t>
      </w:r>
    </w:p>
    <w:p w:rsidR="00A236C4" w:rsidRPr="00563986" w:rsidRDefault="00A236C4" w:rsidP="001238DA">
      <w:pPr>
        <w:pStyle w:val="a3"/>
        <w:numPr>
          <w:ilvl w:val="0"/>
          <w:numId w:val="29"/>
        </w:numPr>
        <w:ind w:left="137"/>
        <w:jc w:val="left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تفسر مرحلة النسمة فيزيولوجياً باضطرابات كهربائية دماغية قشرية.</w:t>
      </w:r>
    </w:p>
    <w:p w:rsidR="00FD5989" w:rsidRDefault="00F4488A" w:rsidP="001238DA">
      <w:pPr>
        <w:pStyle w:val="a3"/>
        <w:tabs>
          <w:tab w:val="center" w:pos="3760"/>
        </w:tabs>
        <w:ind w:left="137"/>
        <w:jc w:val="left"/>
        <w:rPr>
          <w:rFonts w:asciiTheme="majorHAnsi" w:hAnsiTheme="majorHAnsi" w:cs="Simplified Arabic" w:hint="cs"/>
          <w:sz w:val="34"/>
          <w:szCs w:val="34"/>
          <w:rtl/>
        </w:rPr>
      </w:pPr>
      <w:r w:rsidRPr="00563986">
        <w:rPr>
          <w:rFonts w:asciiTheme="majorHAnsi" w:hAnsiTheme="majorHAnsi" w:cs="Simplified Arabic"/>
          <w:noProof/>
          <w:sz w:val="34"/>
          <w:szCs w:val="34"/>
          <w:rtl/>
          <w:lang w:bidi="ar-SA"/>
        </w:rPr>
        <w:pict>
          <v:roundrect id="_x0000_s1173" style="position:absolute;left:0;text-align:left;margin-left:.55pt;margin-top:26.25pt;width:465pt;height:74.25pt;z-index:251751424" arcsize="10923f" fillcolor="#b6dde8 [1304]">
            <v:fill color2="#fff7f0"/>
            <v:shadow opacity=".5" offset="6pt,6pt"/>
            <v:textbox style="mso-next-textbox:#_x0000_s1173">
              <w:txbxContent>
                <w:p w:rsidR="00A236C4" w:rsidRPr="00F4488A" w:rsidRDefault="00A236C4" w:rsidP="00A236C4">
                  <w:pPr>
                    <w:jc w:val="both"/>
                    <w:rPr>
                      <w:rFonts w:ascii="Simplified Arabic" w:hAnsi="Simplified Arabic" w:cs="Simplified Arabic"/>
                      <w:b/>
                      <w:bCs/>
                      <w:sz w:val="32"/>
                      <w:szCs w:val="32"/>
                      <w:lang w:bidi="ar-SY"/>
                    </w:rPr>
                  </w:pPr>
                  <w:r w:rsidRPr="00F4488A">
                    <w:rPr>
                      <w:rFonts w:ascii="Simplified Arabic" w:hAnsi="Simplified Arabic" w:cs="Simplified Arabic"/>
                      <w:b/>
                      <w:bCs/>
                      <w:sz w:val="32"/>
                      <w:szCs w:val="32"/>
                      <w:rtl/>
                      <w:lang w:bidi="ar-SY"/>
                    </w:rPr>
                    <w:t>من المهم جدا أن يؤخذ دواء الشقيقة في بداية النوبة قبل تطور الأعراض لأن المعالجة بعدها</w:t>
                  </w:r>
                  <w:r w:rsidR="00F00879">
                    <w:rPr>
                      <w:rFonts w:ascii="Simplified Arabic" w:hAnsi="Simplified Arabic" w:cs="Simplified Arabic"/>
                      <w:b/>
                      <w:bCs/>
                      <w:sz w:val="32"/>
                      <w:szCs w:val="32"/>
                      <w:rtl/>
                      <w:lang w:bidi="ar-SY"/>
                    </w:rPr>
                    <w:t xml:space="preserve"> تصبح صعبة جدا</w:t>
                  </w:r>
                  <w:r w:rsidR="00F00879">
                    <w:rPr>
                      <w:rFonts w:ascii="Simplified Arabic" w:hAnsi="Simplified Arabic" w:cs="Simplified Arabic" w:hint="cs"/>
                      <w:b/>
                      <w:bCs/>
                      <w:sz w:val="32"/>
                      <w:szCs w:val="32"/>
                      <w:rtl/>
                      <w:lang w:bidi="ar-SY"/>
                    </w:rPr>
                    <w:t xml:space="preserve">ً ... </w:t>
                  </w:r>
                  <w:r w:rsidR="00F00879" w:rsidRPr="00F00879">
                    <w:rPr>
                      <w:rFonts w:ascii="Simplified Arabic" w:hAnsi="Simplified Arabic" w:cs="Simplified Arabic"/>
                      <w:sz w:val="32"/>
                      <w:szCs w:val="32"/>
                      <w:lang w:bidi="ar-SY"/>
                    </w:rPr>
                    <w:sym w:font="Wingdings" w:char="F04C"/>
                  </w:r>
                </w:p>
              </w:txbxContent>
            </v:textbox>
          </v:roundrect>
        </w:pict>
      </w:r>
    </w:p>
    <w:p w:rsidR="00FD5989" w:rsidRDefault="00FD5989" w:rsidP="001238DA">
      <w:pPr>
        <w:pStyle w:val="a3"/>
        <w:tabs>
          <w:tab w:val="center" w:pos="3760"/>
        </w:tabs>
        <w:ind w:left="137"/>
        <w:jc w:val="left"/>
        <w:rPr>
          <w:rFonts w:asciiTheme="majorHAnsi" w:hAnsiTheme="majorHAnsi" w:cs="Simplified Arabic" w:hint="cs"/>
          <w:sz w:val="34"/>
          <w:szCs w:val="34"/>
          <w:rtl/>
        </w:rPr>
      </w:pPr>
    </w:p>
    <w:p w:rsidR="00FD5989" w:rsidRDefault="00FD5989" w:rsidP="001238DA">
      <w:pPr>
        <w:pStyle w:val="a3"/>
        <w:tabs>
          <w:tab w:val="center" w:pos="3760"/>
        </w:tabs>
        <w:ind w:left="137"/>
        <w:jc w:val="left"/>
        <w:rPr>
          <w:rFonts w:asciiTheme="majorHAnsi" w:hAnsiTheme="majorHAnsi" w:cs="Simplified Arabic" w:hint="cs"/>
          <w:sz w:val="34"/>
          <w:szCs w:val="34"/>
          <w:rtl/>
        </w:rPr>
      </w:pPr>
    </w:p>
    <w:p w:rsidR="00F4488A" w:rsidRDefault="00F4488A" w:rsidP="00F4488A">
      <w:pPr>
        <w:pStyle w:val="a3"/>
        <w:ind w:left="137"/>
        <w:jc w:val="left"/>
        <w:rPr>
          <w:rFonts w:asciiTheme="majorHAnsi" w:hAnsiTheme="majorHAnsi" w:cs="Simplified Arabic" w:hint="cs"/>
          <w:sz w:val="34"/>
          <w:szCs w:val="34"/>
          <w:rtl/>
        </w:rPr>
      </w:pPr>
      <w:r w:rsidRPr="00563986">
        <w:rPr>
          <w:rFonts w:asciiTheme="majorHAnsi" w:eastAsia="Times New Roman" w:hAnsiTheme="majorHAnsi" w:cs="Simplified Arabic"/>
          <w:noProof/>
          <w:sz w:val="34"/>
          <w:szCs w:val="34"/>
          <w:rtl/>
        </w:rPr>
        <w:lastRenderedPageBreak/>
        <w:pict>
          <v:roundrect id="_x0000_s1166" style="position:absolute;left:0;text-align:left;margin-left:353.95pt;margin-top:22.5pt;width:122.9pt;height:41.25pt;z-index:251744256" arcsize="10923f" fillcolor="#fabf8f [1945]">
            <v:textbox style="mso-next-textbox:#_x0000_s1166">
              <w:txbxContent>
                <w:p w:rsidR="00A236C4" w:rsidRPr="00F4488A" w:rsidRDefault="00F4488A" w:rsidP="00A236C4">
                  <w:pPr>
                    <w:rPr>
                      <w:rFonts w:ascii="Simplified Arabic" w:hAnsi="Simplified Arabic" w:cs="Simplified Arabic"/>
                      <w:b/>
                      <w:bCs/>
                      <w:sz w:val="40"/>
                      <w:szCs w:val="40"/>
                      <w:lang w:bidi="ar-SY"/>
                    </w:rPr>
                  </w:pPr>
                  <w:r w:rsidRPr="00F4488A">
                    <w:rPr>
                      <w:rFonts w:ascii="Simplified Arabic" w:hAnsi="Simplified Arabic" w:cs="Simplified Arabic"/>
                      <w:b/>
                      <w:bCs/>
                      <w:sz w:val="40"/>
                      <w:szCs w:val="40"/>
                      <w:rtl/>
                      <w:lang w:bidi="ar-SY"/>
                    </w:rPr>
                    <w:t>أطوار الشقيقة</w:t>
                  </w:r>
                </w:p>
              </w:txbxContent>
            </v:textbox>
          </v:roundrect>
        </w:pict>
      </w:r>
    </w:p>
    <w:p w:rsidR="00F4488A" w:rsidRDefault="00F4488A" w:rsidP="00F4488A">
      <w:pPr>
        <w:pStyle w:val="a3"/>
        <w:ind w:left="137"/>
        <w:jc w:val="left"/>
        <w:rPr>
          <w:rFonts w:asciiTheme="majorHAnsi" w:hAnsiTheme="majorHAnsi" w:cs="Simplified Arabic" w:hint="cs"/>
          <w:sz w:val="34"/>
          <w:szCs w:val="34"/>
          <w:rtl/>
        </w:rPr>
      </w:pPr>
    </w:p>
    <w:p w:rsidR="00A236C4" w:rsidRPr="00F4488A" w:rsidRDefault="00A236C4" w:rsidP="00F4488A">
      <w:pPr>
        <w:pStyle w:val="a3"/>
        <w:ind w:left="137"/>
        <w:jc w:val="left"/>
        <w:rPr>
          <w:rFonts w:asciiTheme="majorHAnsi" w:hAnsiTheme="majorHAnsi" w:cs="Simplified Arabic"/>
          <w:i/>
          <w:iCs/>
          <w:sz w:val="40"/>
          <w:szCs w:val="40"/>
        </w:rPr>
      </w:pPr>
      <w:r w:rsidRPr="00F4488A">
        <w:rPr>
          <w:rFonts w:asciiTheme="majorHAnsi" w:hAnsiTheme="majorHAnsi" w:cs="Simplified Arabic"/>
          <w:b/>
          <w:bCs/>
          <w:i/>
          <w:iCs/>
          <w:sz w:val="40"/>
          <w:szCs w:val="40"/>
          <w:rtl/>
        </w:rPr>
        <w:t>الطور الأول</w:t>
      </w:r>
      <w:r w:rsidRPr="00F4488A">
        <w:rPr>
          <w:rFonts w:asciiTheme="majorHAnsi" w:hAnsiTheme="majorHAnsi" w:cs="Simplified Arabic"/>
          <w:i/>
          <w:iCs/>
          <w:sz w:val="40"/>
          <w:szCs w:val="40"/>
          <w:rtl/>
        </w:rPr>
        <w:t>:</w:t>
      </w:r>
    </w:p>
    <w:p w:rsidR="00A236C4" w:rsidRPr="00563986" w:rsidRDefault="00A236C4" w:rsidP="00F4488A">
      <w:pPr>
        <w:pStyle w:val="a2"/>
        <w:numPr>
          <w:ilvl w:val="0"/>
          <w:numId w:val="31"/>
        </w:numPr>
        <w:spacing w:line="240" w:lineRule="auto"/>
        <w:ind w:left="407"/>
        <w:rPr>
          <w:rFonts w:asciiTheme="majorHAnsi" w:hAnsiTheme="majorHAnsi" w:cs="Simplified Arabic"/>
          <w:sz w:val="34"/>
          <w:szCs w:val="34"/>
          <w:u w:val="none"/>
        </w:rPr>
      </w:pP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 xml:space="preserve">يتميز بتقبض الأوعية الدموية داخل القحف أي نقص تروية. </w:t>
      </w:r>
    </w:p>
    <w:p w:rsidR="00A236C4" w:rsidRPr="00563986" w:rsidRDefault="00A236C4" w:rsidP="00F4488A">
      <w:pPr>
        <w:pStyle w:val="a2"/>
        <w:numPr>
          <w:ilvl w:val="0"/>
          <w:numId w:val="31"/>
        </w:numPr>
        <w:spacing w:line="240" w:lineRule="auto"/>
        <w:ind w:left="407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>يساهم في هذه المرحلة ما يلي:</w:t>
      </w:r>
    </w:p>
    <w:p w:rsidR="00A236C4" w:rsidRPr="00563986" w:rsidRDefault="00A236C4" w:rsidP="00F4488A">
      <w:pPr>
        <w:pStyle w:val="a2"/>
        <w:numPr>
          <w:ilvl w:val="0"/>
          <w:numId w:val="32"/>
        </w:numPr>
        <w:spacing w:line="240" w:lineRule="auto"/>
        <w:ind w:left="767"/>
        <w:rPr>
          <w:rFonts w:asciiTheme="majorHAnsi" w:hAnsiTheme="majorHAnsi" w:cs="Simplified Arabic"/>
          <w:sz w:val="34"/>
          <w:szCs w:val="34"/>
          <w:u w:val="none"/>
        </w:rPr>
      </w:pP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>تحرر السيرتونين من الجهاز العصبي المركزي و من الصفيحات في الدوران.</w:t>
      </w:r>
    </w:p>
    <w:p w:rsidR="00A236C4" w:rsidRPr="00563986" w:rsidRDefault="00A236C4" w:rsidP="00F4488A">
      <w:pPr>
        <w:pStyle w:val="a2"/>
        <w:numPr>
          <w:ilvl w:val="0"/>
          <w:numId w:val="32"/>
        </w:numPr>
        <w:spacing w:line="240" w:lineRule="auto"/>
        <w:ind w:left="767"/>
        <w:rPr>
          <w:rFonts w:asciiTheme="majorHAnsi" w:hAnsiTheme="majorHAnsi" w:cs="Simplified Arabic"/>
          <w:sz w:val="34"/>
          <w:szCs w:val="34"/>
          <w:u w:val="none"/>
          <w:rtl/>
        </w:rPr>
      </w:pP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 xml:space="preserve">السيرتونين يعتبر مقبض وعائي بتأثيره على المستقبل </w:t>
      </w:r>
      <w:r w:rsidRPr="00563986">
        <w:rPr>
          <w:rFonts w:asciiTheme="majorHAnsi" w:hAnsiTheme="majorHAnsi" w:cs="Simplified Arabic"/>
          <w:sz w:val="34"/>
          <w:szCs w:val="34"/>
          <w:u w:val="none"/>
        </w:rPr>
        <w:t>5-HT</w:t>
      </w:r>
      <w:r w:rsidRPr="00563986">
        <w:rPr>
          <w:rFonts w:asciiTheme="majorHAnsi" w:hAnsiTheme="majorHAnsi" w:cs="Simplified Arabic"/>
          <w:sz w:val="34"/>
          <w:szCs w:val="34"/>
          <w:u w:val="none"/>
          <w:vertAlign w:val="subscript"/>
        </w:rPr>
        <w:t>1D</w:t>
      </w: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 xml:space="preserve"> (الأكثر توافرا) </w:t>
      </w:r>
      <w:r w:rsidRPr="00563986">
        <w:rPr>
          <w:rFonts w:asciiTheme="majorHAnsi" w:hAnsiTheme="majorHAnsi" w:cs="Simplified Arabic"/>
          <w:sz w:val="34"/>
          <w:szCs w:val="34"/>
          <w:u w:val="none"/>
          <w:rtl/>
          <w:lang w:bidi="ar-SY"/>
        </w:rPr>
        <w:t>و</w:t>
      </w: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 xml:space="preserve"> </w:t>
      </w:r>
      <w:r w:rsidRPr="00563986">
        <w:rPr>
          <w:rFonts w:asciiTheme="majorHAnsi" w:hAnsiTheme="majorHAnsi" w:cs="Simplified Arabic"/>
          <w:sz w:val="34"/>
          <w:szCs w:val="34"/>
          <w:u w:val="none"/>
        </w:rPr>
        <w:t>5-HT</w:t>
      </w:r>
      <w:r w:rsidRPr="00563986">
        <w:rPr>
          <w:rFonts w:asciiTheme="majorHAnsi" w:hAnsiTheme="majorHAnsi" w:cs="Simplified Arabic"/>
          <w:sz w:val="34"/>
          <w:szCs w:val="34"/>
          <w:u w:val="none"/>
          <w:vertAlign w:val="subscript"/>
        </w:rPr>
        <w:t>2</w:t>
      </w: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>.</w:t>
      </w:r>
    </w:p>
    <w:p w:rsidR="00A236C4" w:rsidRPr="00F4488A" w:rsidRDefault="00F4488A" w:rsidP="00F4488A">
      <w:pPr>
        <w:pStyle w:val="a3"/>
        <w:ind w:left="137"/>
        <w:jc w:val="left"/>
        <w:rPr>
          <w:rFonts w:asciiTheme="majorHAnsi" w:hAnsiTheme="majorHAnsi" w:cs="Simplified Arabic"/>
          <w:b/>
          <w:bCs/>
          <w:i/>
          <w:iCs/>
          <w:sz w:val="40"/>
          <w:szCs w:val="40"/>
          <w:rtl/>
        </w:rPr>
      </w:pPr>
      <w:r>
        <w:rPr>
          <w:rFonts w:asciiTheme="majorHAnsi" w:hAnsiTheme="majorHAnsi" w:cs="Simplified Arabic" w:hint="cs"/>
          <w:b/>
          <w:bCs/>
          <w:i/>
          <w:iCs/>
          <w:sz w:val="40"/>
          <w:szCs w:val="40"/>
          <w:rtl/>
        </w:rPr>
        <w:t>ا</w:t>
      </w:r>
      <w:r w:rsidR="00A236C4" w:rsidRPr="00F4488A">
        <w:rPr>
          <w:rFonts w:asciiTheme="majorHAnsi" w:hAnsiTheme="majorHAnsi" w:cs="Simplified Arabic"/>
          <w:b/>
          <w:bCs/>
          <w:i/>
          <w:iCs/>
          <w:sz w:val="40"/>
          <w:szCs w:val="40"/>
          <w:rtl/>
        </w:rPr>
        <w:t xml:space="preserve">لطور الثاني: </w:t>
      </w:r>
    </w:p>
    <w:p w:rsidR="00A236C4" w:rsidRPr="00563986" w:rsidRDefault="00A236C4" w:rsidP="00F4488A">
      <w:pPr>
        <w:pStyle w:val="a2"/>
        <w:numPr>
          <w:ilvl w:val="0"/>
          <w:numId w:val="34"/>
        </w:numPr>
        <w:spacing w:line="240" w:lineRule="auto"/>
        <w:ind w:left="407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>أطول من الأول ويعتبر الطور الأهم.</w:t>
      </w:r>
    </w:p>
    <w:p w:rsidR="00A236C4" w:rsidRDefault="00A236C4" w:rsidP="00F4488A">
      <w:pPr>
        <w:pStyle w:val="a2"/>
        <w:numPr>
          <w:ilvl w:val="0"/>
          <w:numId w:val="34"/>
        </w:numPr>
        <w:spacing w:line="240" w:lineRule="auto"/>
        <w:ind w:left="407" w:right="-270"/>
        <w:rPr>
          <w:rFonts w:asciiTheme="majorHAnsi" w:hAnsiTheme="majorHAnsi" w:cs="Simplified Arabic" w:hint="cs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 xml:space="preserve">يتميز بتوسع الأوعية الشريانية الدماغية داخل وخارج القحف ناتج عن تنبيه مراكز عصبية في جذع الدماغ وهذا بدوره أدى لتحرير الببتيدات العصبية (مثل المادة </w:t>
      </w:r>
      <w:r w:rsidRPr="00563986">
        <w:rPr>
          <w:rFonts w:asciiTheme="majorHAnsi" w:hAnsiTheme="majorHAnsi" w:cs="Simplified Arabic"/>
          <w:sz w:val="34"/>
          <w:szCs w:val="34"/>
          <w:u w:val="none"/>
        </w:rPr>
        <w:t>P</w:t>
      </w: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 xml:space="preserve"> والببتيد المرتبط بجين الكالسيتونين </w:t>
      </w:r>
      <w:r w:rsidRPr="00563986">
        <w:rPr>
          <w:rFonts w:asciiTheme="majorHAnsi" w:hAnsiTheme="majorHAnsi" w:cs="Simplified Arabic"/>
          <w:sz w:val="34"/>
          <w:szCs w:val="34"/>
          <w:u w:val="none"/>
        </w:rPr>
        <w:t>CGRP</w:t>
      </w:r>
      <w:r w:rsidRPr="00563986">
        <w:rPr>
          <w:rFonts w:asciiTheme="majorHAnsi" w:hAnsiTheme="majorHAnsi" w:cs="Simplified Arabic"/>
          <w:sz w:val="34"/>
          <w:szCs w:val="34"/>
          <w:u w:val="none"/>
          <w:rtl/>
        </w:rPr>
        <w:t>), التي تحث على توسع الأوعية المعصبة بفروع عصب مثلث التوائم مما قد يؤدي في مابعد إلى التهاب هذه الأوعية بالتالي تنبيه الألياف الحسية المستقبلة للألم لهذه الأعصاب وانتقال للألم.</w:t>
      </w:r>
    </w:p>
    <w:p w:rsidR="00F4488A" w:rsidRDefault="00F4488A" w:rsidP="00F4488A">
      <w:pPr>
        <w:pStyle w:val="a3"/>
        <w:ind w:left="227"/>
        <w:jc w:val="left"/>
        <w:rPr>
          <w:rStyle w:val="Char"/>
          <w:rFonts w:asciiTheme="majorHAnsi" w:hAnsiTheme="majorHAnsi" w:cs="Simplified Arabic" w:hint="cs"/>
          <w:sz w:val="34"/>
          <w:szCs w:val="34"/>
          <w:rtl/>
        </w:rPr>
      </w:pPr>
      <w:r w:rsidRPr="00563986">
        <w:rPr>
          <w:rFonts w:asciiTheme="majorHAnsi" w:eastAsia="Times New Roman" w:hAnsiTheme="majorHAnsi" w:cs="Simplified Arabic"/>
          <w:noProof/>
          <w:sz w:val="34"/>
          <w:szCs w:val="34"/>
          <w:rtl/>
        </w:rPr>
        <w:pict>
          <v:roundrect id="_x0000_s1168" style="position:absolute;left:0;text-align:left;margin-left:349.45pt;margin-top:5.4pt;width:122.9pt;height:42.65pt;z-index:251746304" arcsize="10923f" fillcolor="#fabf8f [1945]">
            <v:textbox style="mso-next-textbox:#_x0000_s1168">
              <w:txbxContent>
                <w:p w:rsidR="00A236C4" w:rsidRPr="00F4488A" w:rsidRDefault="00F4488A" w:rsidP="00A236C4">
                  <w:pPr>
                    <w:rPr>
                      <w:rFonts w:ascii="Simplified Arabic" w:hAnsi="Simplified Arabic" w:cs="Simplified Arabic"/>
                      <w:b/>
                      <w:bCs/>
                      <w:sz w:val="40"/>
                      <w:szCs w:val="40"/>
                      <w:lang w:bidi="ar-SY"/>
                    </w:rPr>
                  </w:pPr>
                  <w:r w:rsidRPr="00F4488A">
                    <w:rPr>
                      <w:rFonts w:ascii="Simplified Arabic" w:hAnsi="Simplified Arabic" w:cs="Simplified Arabic"/>
                      <w:b/>
                      <w:bCs/>
                      <w:sz w:val="40"/>
                      <w:szCs w:val="40"/>
                      <w:rtl/>
                      <w:lang w:bidi="ar-SY"/>
                    </w:rPr>
                    <w:t>علاج الشقيقة</w:t>
                  </w:r>
                </w:p>
              </w:txbxContent>
            </v:textbox>
          </v:roundrect>
        </w:pict>
      </w:r>
    </w:p>
    <w:p w:rsidR="00F4488A" w:rsidRPr="00F4488A" w:rsidRDefault="00F4488A" w:rsidP="00F4488A">
      <w:pPr>
        <w:pStyle w:val="a3"/>
        <w:ind w:left="227"/>
        <w:jc w:val="left"/>
        <w:rPr>
          <w:rStyle w:val="Char"/>
          <w:rFonts w:asciiTheme="majorHAnsi" w:hAnsiTheme="majorHAnsi" w:cs="Simplified Arabic" w:hint="cs"/>
          <w:sz w:val="34"/>
          <w:szCs w:val="34"/>
        </w:rPr>
      </w:pPr>
    </w:p>
    <w:p w:rsidR="00A236C4" w:rsidRPr="00563986" w:rsidRDefault="00A236C4" w:rsidP="00F4488A">
      <w:pPr>
        <w:pStyle w:val="a3"/>
        <w:numPr>
          <w:ilvl w:val="0"/>
          <w:numId w:val="35"/>
        </w:numPr>
        <w:ind w:left="227"/>
        <w:jc w:val="left"/>
        <w:rPr>
          <w:rFonts w:asciiTheme="majorHAnsi" w:hAnsiTheme="majorHAnsi" w:cs="Simplified Arabic"/>
          <w:sz w:val="34"/>
          <w:szCs w:val="34"/>
        </w:rPr>
      </w:pPr>
      <w:r w:rsidRPr="00563986">
        <w:rPr>
          <w:rStyle w:val="Char"/>
          <w:rFonts w:asciiTheme="majorHAnsi" w:hAnsiTheme="majorHAnsi" w:cs="Simplified Arabic"/>
          <w:b/>
          <w:bCs/>
          <w:sz w:val="34"/>
          <w:szCs w:val="34"/>
          <w:u w:val="dotted"/>
          <w:rtl/>
        </w:rPr>
        <w:t>الأدوية الوقائية</w:t>
      </w:r>
      <w:r w:rsidRPr="00563986">
        <w:rPr>
          <w:rStyle w:val="Char"/>
          <w:rFonts w:asciiTheme="majorHAnsi" w:hAnsiTheme="majorHAnsi" w:cs="Simplified Arabic"/>
          <w:sz w:val="34"/>
          <w:szCs w:val="34"/>
          <w:rtl/>
        </w:rPr>
        <w:t>: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تعمل على منع الطور الأول أي طور التقلص وهي مضادات </w:t>
      </w:r>
      <w:r w:rsidRPr="00563986">
        <w:rPr>
          <w:rFonts w:asciiTheme="majorHAnsi" w:hAnsiTheme="majorHAnsi" w:cs="Simplified Arabic"/>
          <w:sz w:val="34"/>
          <w:szCs w:val="34"/>
        </w:rPr>
        <w:t>5-HT</w:t>
      </w:r>
      <w:r w:rsidRPr="00563986">
        <w:rPr>
          <w:rFonts w:asciiTheme="majorHAnsi" w:hAnsiTheme="majorHAnsi" w:cs="Simplified Arabic"/>
          <w:sz w:val="34"/>
          <w:szCs w:val="34"/>
          <w:vertAlign w:val="subscript"/>
        </w:rPr>
        <w:t>2</w:t>
      </w:r>
      <w:r w:rsidRPr="00563986">
        <w:rPr>
          <w:rFonts w:asciiTheme="majorHAnsi" w:hAnsiTheme="majorHAnsi" w:cs="Simplified Arabic"/>
          <w:sz w:val="34"/>
          <w:szCs w:val="34"/>
          <w:rtl/>
        </w:rPr>
        <w:t>.</w:t>
      </w:r>
    </w:p>
    <w:p w:rsidR="00B22340" w:rsidRDefault="00A236C4" w:rsidP="00B22340">
      <w:pPr>
        <w:pStyle w:val="a3"/>
        <w:numPr>
          <w:ilvl w:val="0"/>
          <w:numId w:val="35"/>
        </w:numPr>
        <w:ind w:left="227"/>
        <w:jc w:val="left"/>
        <w:rPr>
          <w:rFonts w:asciiTheme="majorHAnsi" w:hAnsiTheme="majorHAnsi" w:cs="Simplified Arabic" w:hint="cs"/>
          <w:sz w:val="34"/>
          <w:szCs w:val="34"/>
        </w:rPr>
      </w:pPr>
      <w:r w:rsidRPr="00563986">
        <w:rPr>
          <w:rStyle w:val="Char"/>
          <w:rFonts w:asciiTheme="majorHAnsi" w:hAnsiTheme="majorHAnsi" w:cs="Simplified Arabic"/>
          <w:b/>
          <w:bCs/>
          <w:sz w:val="34"/>
          <w:szCs w:val="34"/>
          <w:u w:val="dotted"/>
          <w:rtl/>
        </w:rPr>
        <w:t>الأدوية المجهضة للشقيقة</w:t>
      </w:r>
      <w:r w:rsidRPr="00563986">
        <w:rPr>
          <w:rStyle w:val="Char"/>
          <w:rFonts w:asciiTheme="majorHAnsi" w:hAnsiTheme="majorHAnsi" w:cs="Simplified Arabic"/>
          <w:sz w:val="34"/>
          <w:szCs w:val="34"/>
          <w:u w:val="dotted"/>
          <w:rtl/>
        </w:rPr>
        <w:t>: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تعمل على عكس طور توسع الأوعية(الثاني) أي إزالة الألم والالتهاب وهي </w:t>
      </w:r>
      <w:bookmarkStart w:id="22" w:name="OLE_LINK47"/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ناهضات(مقلدات) </w:t>
      </w:r>
      <w:r w:rsidRPr="00563986">
        <w:rPr>
          <w:rFonts w:asciiTheme="majorHAnsi" w:hAnsiTheme="majorHAnsi" w:cs="Simplified Arabic"/>
          <w:sz w:val="34"/>
          <w:szCs w:val="34"/>
        </w:rPr>
        <w:t>5-HT</w:t>
      </w:r>
      <w:r w:rsidRPr="00563986">
        <w:rPr>
          <w:rFonts w:asciiTheme="majorHAnsi" w:hAnsiTheme="majorHAnsi" w:cs="Simplified Arabic"/>
          <w:sz w:val="34"/>
          <w:szCs w:val="34"/>
          <w:vertAlign w:val="subscript"/>
        </w:rPr>
        <w:t>1D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و</w:t>
      </w:r>
      <w:r w:rsidRPr="00563986">
        <w:rPr>
          <w:rFonts w:asciiTheme="majorHAnsi" w:hAnsiTheme="majorHAnsi" w:cs="Simplified Arabic"/>
          <w:sz w:val="34"/>
          <w:szCs w:val="34"/>
        </w:rPr>
        <w:t>5-HT</w:t>
      </w:r>
      <w:r w:rsidRPr="00563986">
        <w:rPr>
          <w:rFonts w:asciiTheme="majorHAnsi" w:hAnsiTheme="majorHAnsi" w:cs="Simplified Arabic"/>
          <w:sz w:val="34"/>
          <w:szCs w:val="34"/>
          <w:vertAlign w:val="subscript"/>
        </w:rPr>
        <w:t>1B</w:t>
      </w:r>
      <w:bookmarkEnd w:id="22"/>
      <w:r w:rsidRPr="00563986">
        <w:rPr>
          <w:rFonts w:asciiTheme="majorHAnsi" w:hAnsiTheme="majorHAnsi" w:cs="Simplified Arabic"/>
          <w:sz w:val="34"/>
          <w:szCs w:val="34"/>
          <w:rtl/>
        </w:rPr>
        <w:t>.</w:t>
      </w:r>
    </w:p>
    <w:p w:rsidR="00F4488A" w:rsidRPr="00B22340" w:rsidRDefault="00F4488A" w:rsidP="00B22340">
      <w:pPr>
        <w:pStyle w:val="a3"/>
        <w:jc w:val="center"/>
        <w:rPr>
          <w:rFonts w:asciiTheme="majorHAnsi" w:hAnsiTheme="majorHAnsi" w:cs="Simplified Arabic"/>
          <w:b/>
          <w:bCs/>
          <w:sz w:val="36"/>
        </w:rPr>
      </w:pPr>
      <w:r w:rsidRPr="00B22340">
        <w:rPr>
          <w:rFonts w:asciiTheme="majorHAnsi" w:hAnsiTheme="majorHAnsi" w:cs="Simplified Arabic" w:hint="cs"/>
          <w:b/>
          <w:bCs/>
          <w:sz w:val="36"/>
          <w:rtl/>
        </w:rPr>
        <w:lastRenderedPageBreak/>
        <w:t>نستنتج</w:t>
      </w:r>
      <w:r w:rsidRPr="00B22340">
        <w:rPr>
          <w:rFonts w:asciiTheme="majorHAnsi" w:hAnsiTheme="majorHAnsi" w:cs="Simplified Arabic"/>
          <w:b/>
          <w:bCs/>
          <w:sz w:val="36"/>
          <w:rtl/>
        </w:rPr>
        <w:t xml:space="preserve"> أن الشقيقة عبارة عن تقبض وعائي ثم توسع وعائي مع ألم.</w:t>
      </w:r>
    </w:p>
    <w:p w:rsidR="00986B28" w:rsidRPr="00563986" w:rsidRDefault="00B22340" w:rsidP="00986B28">
      <w:pPr>
        <w:pStyle w:val="a3"/>
        <w:spacing w:line="276" w:lineRule="auto"/>
        <w:jc w:val="left"/>
        <w:rPr>
          <w:rFonts w:asciiTheme="majorHAnsi" w:hAnsiTheme="majorHAnsi" w:cs="Simplified Arabic"/>
          <w:sz w:val="34"/>
          <w:szCs w:val="34"/>
          <w:rtl/>
        </w:rPr>
      </w:pPr>
      <w:r>
        <w:rPr>
          <w:rFonts w:asciiTheme="majorHAnsi" w:hAnsiTheme="majorHAnsi" w:cs="Simplified Arabic" w:hint="cs"/>
          <w:sz w:val="34"/>
          <w:szCs w:val="34"/>
          <w:rtl/>
        </w:rPr>
        <w:t>أهم الأدوية المستعملة لعلاج مرض الشقيقة:</w:t>
      </w:r>
    </w:p>
    <w:tbl>
      <w:tblPr>
        <w:tblStyle w:val="TableGrid"/>
        <w:bidiVisual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 w:themeColor="text1"/>
          <w:insideV w:val="double" w:sz="4" w:space="0" w:color="auto"/>
        </w:tblBorders>
        <w:tblLook w:val="04A0"/>
      </w:tblPr>
      <w:tblGrid>
        <w:gridCol w:w="2234"/>
        <w:gridCol w:w="7655"/>
      </w:tblGrid>
      <w:tr w:rsidR="00A236C4" w:rsidRPr="00B22340" w:rsidTr="00737CF0">
        <w:tc>
          <w:tcPr>
            <w:tcW w:w="988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CC0D9" w:themeFill="accent4" w:themeFillTint="66"/>
            <w:vAlign w:val="center"/>
          </w:tcPr>
          <w:p w:rsidR="00A236C4" w:rsidRPr="00B2234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b/>
                <w:bCs/>
                <w:color w:val="FFFFFF" w:themeColor="background1"/>
                <w:sz w:val="28"/>
                <w:szCs w:val="28"/>
                <w:rtl/>
                <w:lang w:bidi="ar-SY"/>
              </w:rPr>
            </w:pP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rtl/>
              </w:rPr>
              <w:t>الأدوية الوقائية</w:t>
            </w:r>
          </w:p>
        </w:tc>
      </w:tr>
      <w:tr w:rsidR="00A236C4" w:rsidRPr="00B22340" w:rsidTr="00737CF0">
        <w:tc>
          <w:tcPr>
            <w:tcW w:w="2234" w:type="dxa"/>
            <w:tcBorders>
              <w:top w:val="double" w:sz="4" w:space="0" w:color="auto"/>
            </w:tcBorders>
            <w:shd w:val="clear" w:color="auto" w:fill="CCC0D9" w:themeFill="accent4" w:themeFillTint="66"/>
            <w:vAlign w:val="center"/>
          </w:tcPr>
          <w:p w:rsidR="00A236C4" w:rsidRPr="00737CF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b/>
                <w:bCs/>
                <w:sz w:val="28"/>
                <w:szCs w:val="28"/>
                <w:lang w:bidi="ar-SY"/>
              </w:rPr>
            </w:pPr>
            <w:r w:rsidRPr="00737CF0">
              <w:rPr>
                <w:rFonts w:asciiTheme="majorHAnsi" w:eastAsia="Times New Roman" w:hAnsiTheme="majorHAnsi" w:cs="Simplified Arabic"/>
                <w:b/>
                <w:bCs/>
                <w:sz w:val="28"/>
                <w:szCs w:val="28"/>
                <w:lang w:bidi="ar-SY"/>
              </w:rPr>
              <w:t>NSAIDs</w:t>
            </w:r>
          </w:p>
        </w:tc>
        <w:tc>
          <w:tcPr>
            <w:tcW w:w="765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236C4" w:rsidRPr="00B2234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sz w:val="28"/>
                <w:szCs w:val="28"/>
                <w:rtl/>
                <w:lang w:bidi="ar-SY"/>
              </w:rPr>
            </w:pPr>
            <w:r w:rsidRPr="00B22340">
              <w:rPr>
                <w:rFonts w:asciiTheme="majorHAnsi" w:hAnsiTheme="majorHAnsi" w:cs="Simplified Arabic"/>
                <w:sz w:val="28"/>
                <w:szCs w:val="28"/>
              </w:rPr>
              <w:t>Aspirin – Ibuprofen – Paracetasmol</w:t>
            </w:r>
          </w:p>
        </w:tc>
      </w:tr>
      <w:tr w:rsidR="00A236C4" w:rsidRPr="00B22340" w:rsidTr="00737CF0">
        <w:tc>
          <w:tcPr>
            <w:tcW w:w="2234" w:type="dxa"/>
            <w:shd w:val="clear" w:color="auto" w:fill="CCC0D9" w:themeFill="accent4" w:themeFillTint="66"/>
            <w:vAlign w:val="center"/>
          </w:tcPr>
          <w:p w:rsidR="00A236C4" w:rsidRPr="00737CF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b/>
                <w:bCs/>
                <w:sz w:val="28"/>
                <w:szCs w:val="28"/>
                <w:rtl/>
                <w:lang w:bidi="ar-SY"/>
              </w:rPr>
            </w:pP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rtl/>
              </w:rPr>
              <w:t>حاجبات السيروتونين</w:t>
            </w: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rtl/>
              </w:rPr>
              <w:br/>
              <w:t xml:space="preserve"> </w:t>
            </w: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</w:rPr>
              <w:t>5-HT</w:t>
            </w: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A236C4" w:rsidRPr="00B2234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sz w:val="28"/>
                <w:szCs w:val="28"/>
                <w:rtl/>
                <w:lang w:bidi="ar-SY"/>
              </w:rPr>
            </w:pPr>
            <w:r w:rsidRPr="00B22340">
              <w:rPr>
                <w:rFonts w:asciiTheme="majorHAnsi" w:hAnsiTheme="majorHAnsi" w:cs="Simplified Arabic"/>
                <w:sz w:val="28"/>
                <w:szCs w:val="28"/>
              </w:rPr>
              <w:t>Pizotifen – Methyl Sergide – Cyproheptadine – Ketanserine – Ketotifen – Dihydroergotamine</w:t>
            </w:r>
          </w:p>
        </w:tc>
      </w:tr>
      <w:tr w:rsidR="00A236C4" w:rsidRPr="00B22340" w:rsidTr="00737CF0">
        <w:tc>
          <w:tcPr>
            <w:tcW w:w="2234" w:type="dxa"/>
            <w:shd w:val="clear" w:color="auto" w:fill="CCC0D9" w:themeFill="accent4" w:themeFillTint="66"/>
            <w:vAlign w:val="center"/>
          </w:tcPr>
          <w:p w:rsidR="00A236C4" w:rsidRPr="00737CF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b/>
                <w:bCs/>
                <w:sz w:val="28"/>
                <w:szCs w:val="28"/>
                <w:rtl/>
                <w:lang w:bidi="ar-SY"/>
              </w:rPr>
            </w:pP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rtl/>
              </w:rPr>
              <w:t xml:space="preserve">حاجبات </w:t>
            </w:r>
            <w:r w:rsidRPr="00737CF0">
              <w:rPr>
                <w:rFonts w:asciiTheme="majorHAnsi" w:hAnsiTheme="majorHAnsi" w:cs="Times New Roman"/>
                <w:b/>
                <w:bCs/>
                <w:sz w:val="28"/>
                <w:szCs w:val="28"/>
                <w:rtl/>
              </w:rPr>
              <w:t>β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A236C4" w:rsidRPr="00B22340" w:rsidRDefault="00A236C4" w:rsidP="00B22340">
            <w:pPr>
              <w:jc w:val="center"/>
              <w:rPr>
                <w:rFonts w:asciiTheme="majorHAnsi" w:hAnsiTheme="majorHAnsi" w:cs="Simplified Arabic"/>
                <w:sz w:val="28"/>
                <w:szCs w:val="28"/>
                <w:rtl/>
                <w:lang w:bidi="ar-SY"/>
              </w:rPr>
            </w:pPr>
            <w:r w:rsidRPr="00B22340">
              <w:rPr>
                <w:rFonts w:asciiTheme="majorHAnsi" w:hAnsiTheme="majorHAnsi" w:cs="Simplified Arabic"/>
                <w:sz w:val="28"/>
                <w:szCs w:val="28"/>
              </w:rPr>
              <w:t>Propanolol – Metoprolol – Timolol – Nadol</w:t>
            </w:r>
            <w:r w:rsidRPr="00B22340">
              <w:rPr>
                <w:rFonts w:asciiTheme="majorHAnsi" w:hAnsiTheme="majorHAnsi" w:cs="Simplified Arabic"/>
                <w:sz w:val="28"/>
                <w:szCs w:val="28"/>
              </w:rPr>
              <w:br/>
            </w:r>
            <w:r w:rsidRPr="00B22340">
              <w:rPr>
                <w:rFonts w:asciiTheme="majorHAnsi" w:hAnsiTheme="majorHAnsi" w:cs="Simplified Arabic"/>
                <w:sz w:val="28"/>
                <w:szCs w:val="28"/>
                <w:rtl/>
                <w:lang w:bidi="ar-SY"/>
              </w:rPr>
              <w:t>حاصرات بيتا تثبط التوسع الوعائي الناتج عن الكاتيكول أمينات في الأوعية الدماغية بالتالي تنقص عدد وشدة النوبات.</w:t>
            </w:r>
          </w:p>
        </w:tc>
      </w:tr>
      <w:tr w:rsidR="00A236C4" w:rsidRPr="00B22340" w:rsidTr="00737CF0">
        <w:tc>
          <w:tcPr>
            <w:tcW w:w="2234" w:type="dxa"/>
            <w:shd w:val="clear" w:color="auto" w:fill="CCC0D9" w:themeFill="accent4" w:themeFillTint="66"/>
            <w:vAlign w:val="center"/>
          </w:tcPr>
          <w:p w:rsidR="00A236C4" w:rsidRPr="00737CF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b/>
                <w:bCs/>
                <w:sz w:val="28"/>
                <w:szCs w:val="28"/>
                <w:rtl/>
                <w:lang w:bidi="ar-SY"/>
              </w:rPr>
            </w:pP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rtl/>
              </w:rPr>
              <w:t>حاصرات قنوات الكالسيوم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A236C4" w:rsidRPr="00B2234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sz w:val="28"/>
                <w:szCs w:val="28"/>
                <w:rtl/>
                <w:lang w:bidi="ar-SY"/>
              </w:rPr>
            </w:pPr>
            <w:r w:rsidRPr="00B22340">
              <w:rPr>
                <w:rFonts w:asciiTheme="majorHAnsi" w:hAnsiTheme="majorHAnsi" w:cs="Simplified Arabic"/>
                <w:sz w:val="28"/>
                <w:szCs w:val="28"/>
              </w:rPr>
              <w:t>Verapmil</w:t>
            </w:r>
          </w:p>
        </w:tc>
      </w:tr>
      <w:tr w:rsidR="00A236C4" w:rsidRPr="00B22340" w:rsidTr="00737CF0">
        <w:tc>
          <w:tcPr>
            <w:tcW w:w="2234" w:type="dxa"/>
            <w:shd w:val="clear" w:color="auto" w:fill="CCC0D9" w:themeFill="accent4" w:themeFillTint="66"/>
            <w:vAlign w:val="center"/>
          </w:tcPr>
          <w:p w:rsidR="00A236C4" w:rsidRPr="00737CF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b/>
                <w:bCs/>
                <w:sz w:val="28"/>
                <w:szCs w:val="28"/>
                <w:rtl/>
                <w:lang w:bidi="ar-SY"/>
              </w:rPr>
            </w:pP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rtl/>
              </w:rPr>
              <w:t>مضادات الاكتئاب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A236C4" w:rsidRPr="00B2234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sz w:val="28"/>
                <w:szCs w:val="28"/>
                <w:rtl/>
                <w:lang w:bidi="ar-SY"/>
              </w:rPr>
            </w:pPr>
            <w:r w:rsidRPr="00B22340">
              <w:rPr>
                <w:rFonts w:asciiTheme="majorHAnsi" w:hAnsiTheme="majorHAnsi" w:cs="Simplified Arabic"/>
                <w:sz w:val="28"/>
                <w:szCs w:val="28"/>
              </w:rPr>
              <w:t>Amitriptyline – Fluoxetine – Phenelzine</w:t>
            </w:r>
          </w:p>
        </w:tc>
      </w:tr>
      <w:tr w:rsidR="00A236C4" w:rsidRPr="00B22340" w:rsidTr="00737CF0">
        <w:tc>
          <w:tcPr>
            <w:tcW w:w="2234" w:type="dxa"/>
            <w:tcBorders>
              <w:bottom w:val="double" w:sz="4" w:space="0" w:color="auto"/>
            </w:tcBorders>
            <w:shd w:val="clear" w:color="auto" w:fill="CCC0D9" w:themeFill="accent4" w:themeFillTint="66"/>
            <w:vAlign w:val="center"/>
          </w:tcPr>
          <w:p w:rsidR="00A236C4" w:rsidRPr="00737CF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b/>
                <w:bCs/>
                <w:sz w:val="28"/>
                <w:szCs w:val="28"/>
                <w:rtl/>
                <w:lang w:bidi="ar-SY"/>
              </w:rPr>
            </w:pP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rtl/>
              </w:rPr>
              <w:t>مضادات الاختلاج</w:t>
            </w:r>
          </w:p>
        </w:tc>
        <w:tc>
          <w:tcPr>
            <w:tcW w:w="765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236C4" w:rsidRPr="00B2234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sz w:val="28"/>
                <w:szCs w:val="28"/>
                <w:rtl/>
                <w:lang w:bidi="ar-SY"/>
              </w:rPr>
            </w:pPr>
            <w:r w:rsidRPr="00B22340">
              <w:rPr>
                <w:rFonts w:asciiTheme="majorHAnsi" w:hAnsiTheme="majorHAnsi" w:cs="Simplified Arabic"/>
                <w:sz w:val="28"/>
                <w:szCs w:val="28"/>
              </w:rPr>
              <w:t>Sodium valproate</w:t>
            </w:r>
          </w:p>
        </w:tc>
      </w:tr>
      <w:tr w:rsidR="00A236C4" w:rsidRPr="00B22340" w:rsidTr="00737CF0">
        <w:tc>
          <w:tcPr>
            <w:tcW w:w="988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CC0D9" w:themeFill="accent4" w:themeFillTint="66"/>
            <w:vAlign w:val="center"/>
          </w:tcPr>
          <w:p w:rsidR="00A236C4" w:rsidRPr="00737CF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b/>
                <w:bCs/>
                <w:sz w:val="28"/>
                <w:szCs w:val="28"/>
                <w:rtl/>
                <w:lang w:bidi="ar-SY"/>
              </w:rPr>
            </w:pPr>
            <w:r w:rsidRPr="00737CF0">
              <w:rPr>
                <w:rFonts w:asciiTheme="majorHAnsi" w:eastAsia="Times New Roman" w:hAnsiTheme="majorHAnsi" w:cs="Simplified Arabic"/>
                <w:b/>
                <w:bCs/>
                <w:sz w:val="28"/>
                <w:szCs w:val="28"/>
                <w:rtl/>
                <w:lang w:bidi="ar-SY"/>
              </w:rPr>
              <w:t>الأدوية النوعية</w:t>
            </w:r>
            <w:r w:rsidRPr="00737CF0">
              <w:rPr>
                <w:rFonts w:asciiTheme="majorHAnsi" w:eastAsia="Times New Roman" w:hAnsiTheme="majorHAnsi" w:cs="Simplified Arabic"/>
                <w:b/>
                <w:bCs/>
                <w:sz w:val="28"/>
                <w:szCs w:val="28"/>
                <w:rtl/>
                <w:lang w:bidi="ar-SY"/>
              </w:rPr>
              <w:br/>
              <w:t xml:space="preserve"> (</w:t>
            </w: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rtl/>
              </w:rPr>
              <w:t xml:space="preserve">ناهضات </w:t>
            </w: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</w:rPr>
              <w:t>Agonist</w:t>
            </w: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rtl/>
              </w:rPr>
              <w:t xml:space="preserve"> أو مقلدات </w:t>
            </w: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</w:rPr>
              <w:t>5-HT</w:t>
            </w: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vertAlign w:val="subscript"/>
              </w:rPr>
              <w:t>1D</w:t>
            </w: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rtl/>
              </w:rPr>
              <w:t xml:space="preserve"> و</w:t>
            </w: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</w:rPr>
              <w:t>5-HT</w:t>
            </w: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vertAlign w:val="subscript"/>
              </w:rPr>
              <w:t>1B</w:t>
            </w: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rtl/>
              </w:rPr>
              <w:t>)</w:t>
            </w:r>
          </w:p>
        </w:tc>
      </w:tr>
      <w:tr w:rsidR="00A236C4" w:rsidRPr="00B22340" w:rsidTr="00737CF0">
        <w:tc>
          <w:tcPr>
            <w:tcW w:w="2234" w:type="dxa"/>
            <w:tcBorders>
              <w:top w:val="double" w:sz="4" w:space="0" w:color="auto"/>
            </w:tcBorders>
            <w:shd w:val="clear" w:color="auto" w:fill="CCC0D9" w:themeFill="accent4" w:themeFillTint="66"/>
            <w:vAlign w:val="center"/>
          </w:tcPr>
          <w:p w:rsidR="00A236C4" w:rsidRPr="00737CF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b/>
                <w:bCs/>
                <w:sz w:val="28"/>
                <w:szCs w:val="28"/>
                <w:rtl/>
                <w:lang w:bidi="ar-SY"/>
              </w:rPr>
            </w:pP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rtl/>
              </w:rPr>
              <w:t>مشتقات الأرغوت</w:t>
            </w:r>
          </w:p>
        </w:tc>
        <w:tc>
          <w:tcPr>
            <w:tcW w:w="765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236C4" w:rsidRPr="00B2234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sz w:val="28"/>
                <w:szCs w:val="28"/>
                <w:rtl/>
                <w:lang w:bidi="ar-SY"/>
              </w:rPr>
            </w:pPr>
            <w:r w:rsidRPr="00B22340">
              <w:rPr>
                <w:rFonts w:asciiTheme="majorHAnsi" w:hAnsiTheme="majorHAnsi" w:cs="Simplified Arabic"/>
                <w:sz w:val="28"/>
                <w:szCs w:val="28"/>
              </w:rPr>
              <w:t>Dihdroergotamin – Ergotamine</w:t>
            </w:r>
          </w:p>
        </w:tc>
      </w:tr>
      <w:tr w:rsidR="00A236C4" w:rsidRPr="00B22340" w:rsidTr="00737CF0">
        <w:tc>
          <w:tcPr>
            <w:tcW w:w="2234" w:type="dxa"/>
            <w:shd w:val="clear" w:color="auto" w:fill="CCC0D9" w:themeFill="accent4" w:themeFillTint="66"/>
            <w:vAlign w:val="center"/>
          </w:tcPr>
          <w:p w:rsidR="00A236C4" w:rsidRPr="00737CF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b/>
                <w:bCs/>
                <w:sz w:val="28"/>
                <w:szCs w:val="28"/>
                <w:rtl/>
                <w:lang w:bidi="ar-SY"/>
              </w:rPr>
            </w:pPr>
            <w:r w:rsidRPr="00737CF0">
              <w:rPr>
                <w:rFonts w:asciiTheme="majorHAnsi" w:hAnsiTheme="majorHAnsi" w:cs="Simplified Arabic"/>
                <w:b/>
                <w:bCs/>
                <w:sz w:val="28"/>
                <w:szCs w:val="28"/>
                <w:rtl/>
              </w:rPr>
              <w:t>مركبات التريبتان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A236C4" w:rsidRPr="00B22340" w:rsidRDefault="00A236C4" w:rsidP="00B22340">
            <w:pPr>
              <w:widowControl w:val="0"/>
              <w:jc w:val="center"/>
              <w:rPr>
                <w:rFonts w:asciiTheme="majorHAnsi" w:eastAsia="Times New Roman" w:hAnsiTheme="majorHAnsi" w:cs="Simplified Arabic"/>
                <w:sz w:val="28"/>
                <w:szCs w:val="28"/>
                <w:rtl/>
                <w:lang w:bidi="ar-SY"/>
              </w:rPr>
            </w:pPr>
            <w:r w:rsidRPr="00B22340">
              <w:rPr>
                <w:rFonts w:asciiTheme="majorHAnsi" w:hAnsiTheme="majorHAnsi" w:cs="Simplified Arabic"/>
                <w:sz w:val="28"/>
                <w:szCs w:val="28"/>
              </w:rPr>
              <w:t>Sumatriptan – Zolmitriptan – Almotriptan – Naratriptan – Frovatriptan – Eletriptan - Rizatriptan</w:t>
            </w:r>
          </w:p>
        </w:tc>
      </w:tr>
    </w:tbl>
    <w:p w:rsidR="00B22340" w:rsidRDefault="00B22340" w:rsidP="00A236C4">
      <w:pPr>
        <w:widowControl w:val="0"/>
        <w:bidi w:val="0"/>
        <w:rPr>
          <w:rFonts w:asciiTheme="majorHAnsi" w:eastAsia="Times New Roman" w:hAnsiTheme="majorHAnsi" w:cs="Simplified Arabic"/>
          <w:sz w:val="34"/>
          <w:szCs w:val="34"/>
          <w:lang w:bidi="ar-SY"/>
        </w:rPr>
      </w:pPr>
      <w:r w:rsidRPr="00563986">
        <w:rPr>
          <w:rFonts w:asciiTheme="majorHAnsi" w:eastAsia="Times New Roman" w:hAnsiTheme="majorHAnsi" w:cs="Simplified Arabic"/>
          <w:noProof/>
          <w:sz w:val="34"/>
          <w:szCs w:val="34"/>
          <w:rtl/>
          <w:lang w:bidi="ar-SY"/>
        </w:rPr>
        <w:pict>
          <v:roundrect id="_x0000_s1169" style="position:absolute;margin-left:308.2pt;margin-top:21.2pt;width:165.2pt;height:44.25pt;z-index:251747328;mso-position-horizontal-relative:text;mso-position-vertical-relative:text" arcsize="10923f" fillcolor="#fabf8f [1945]">
            <v:textbox style="mso-next-textbox:#_x0000_s1169">
              <w:txbxContent>
                <w:p w:rsidR="00A236C4" w:rsidRPr="00B22340" w:rsidRDefault="00B22340" w:rsidP="00A236C4">
                  <w:pPr>
                    <w:rPr>
                      <w:rFonts w:ascii="Simplified Arabic" w:hAnsi="Simplified Arabic" w:cs="Simplified Arabic"/>
                      <w:b/>
                      <w:bCs/>
                      <w:sz w:val="40"/>
                      <w:szCs w:val="40"/>
                      <w:rtl/>
                      <w:lang w:bidi="ar-SY"/>
                    </w:rPr>
                  </w:pPr>
                  <w:r>
                    <w:rPr>
                      <w:rFonts w:ascii="Simplified Arabic" w:hAnsi="Simplified Arabic" w:cs="Simplified Arabic"/>
                      <w:b/>
                      <w:bCs/>
                      <w:sz w:val="40"/>
                      <w:szCs w:val="40"/>
                      <w:rtl/>
                      <w:lang w:bidi="ar-SY"/>
                    </w:rPr>
                    <w:t>فرضيات آليات التأثير</w:t>
                  </w:r>
                </w:p>
              </w:txbxContent>
            </v:textbox>
          </v:roundrect>
        </w:pict>
      </w:r>
    </w:p>
    <w:p w:rsidR="00A236C4" w:rsidRPr="00563986" w:rsidRDefault="00A236C4" w:rsidP="00B22340">
      <w:pPr>
        <w:widowControl w:val="0"/>
        <w:bidi w:val="0"/>
        <w:rPr>
          <w:rFonts w:asciiTheme="majorHAnsi" w:eastAsia="Times New Roman" w:hAnsiTheme="majorHAnsi" w:cs="Simplified Arabic"/>
          <w:sz w:val="34"/>
          <w:szCs w:val="34"/>
          <w:rtl/>
          <w:lang w:bidi="ar-SY"/>
        </w:rPr>
      </w:pPr>
    </w:p>
    <w:p w:rsidR="00A236C4" w:rsidRPr="00563986" w:rsidRDefault="00A236C4" w:rsidP="00CE013B">
      <w:pPr>
        <w:pStyle w:val="a3"/>
        <w:numPr>
          <w:ilvl w:val="0"/>
          <w:numId w:val="36"/>
        </w:numPr>
        <w:ind w:left="317"/>
        <w:jc w:val="left"/>
        <w:rPr>
          <w:rFonts w:asciiTheme="majorHAnsi" w:hAnsiTheme="majorHAnsi" w:cs="Simplified Arabic"/>
          <w:sz w:val="34"/>
          <w:szCs w:val="34"/>
        </w:rPr>
      </w:pPr>
      <w:bookmarkStart w:id="23" w:name="OLE_LINK20"/>
      <w:r w:rsidRPr="00563986">
        <w:rPr>
          <w:rFonts w:asciiTheme="majorHAnsi" w:hAnsiTheme="majorHAnsi" w:cs="Simplified Arabic"/>
          <w:b/>
          <w:bCs/>
          <w:sz w:val="34"/>
          <w:szCs w:val="34"/>
          <w:u w:val="double"/>
          <w:rtl/>
        </w:rPr>
        <w:t>الآلية الأولى</w:t>
      </w:r>
      <w:bookmarkEnd w:id="23"/>
      <w:r w:rsidRPr="00563986">
        <w:rPr>
          <w:rFonts w:asciiTheme="majorHAnsi" w:hAnsiTheme="majorHAnsi" w:cs="Simplified Arabic"/>
          <w:b/>
          <w:bCs/>
          <w:sz w:val="34"/>
          <w:szCs w:val="34"/>
          <w:u w:val="double"/>
          <w:rtl/>
        </w:rPr>
        <w:t>: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التأثير المباشر يؤدي إلى تفعيل مستقبلات </w:t>
      </w:r>
      <w:r w:rsidRPr="00563986">
        <w:rPr>
          <w:rFonts w:asciiTheme="majorHAnsi" w:hAnsiTheme="majorHAnsi" w:cs="Simplified Arabic"/>
          <w:sz w:val="34"/>
          <w:szCs w:val="34"/>
        </w:rPr>
        <w:t>5-HT</w:t>
      </w:r>
      <w:r w:rsidRPr="00563986">
        <w:rPr>
          <w:rFonts w:asciiTheme="majorHAnsi" w:hAnsiTheme="majorHAnsi" w:cs="Simplified Arabic"/>
          <w:sz w:val="34"/>
          <w:szCs w:val="34"/>
          <w:vertAlign w:val="subscript"/>
        </w:rPr>
        <w:t>1B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، </w:t>
      </w:r>
      <w:r w:rsidRPr="00563986">
        <w:rPr>
          <w:rFonts w:asciiTheme="majorHAnsi" w:hAnsiTheme="majorHAnsi" w:cs="Simplified Arabic"/>
          <w:sz w:val="34"/>
          <w:szCs w:val="34"/>
        </w:rPr>
        <w:t>5HT</w:t>
      </w:r>
      <w:r w:rsidRPr="00563986">
        <w:rPr>
          <w:rFonts w:asciiTheme="majorHAnsi" w:hAnsiTheme="majorHAnsi" w:cs="Simplified Arabic"/>
          <w:sz w:val="34"/>
          <w:szCs w:val="34"/>
          <w:vertAlign w:val="subscript"/>
        </w:rPr>
        <w:t>1D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بالتالي </w:t>
      </w:r>
      <w:r w:rsidR="00B22340">
        <w:rPr>
          <w:rFonts w:asciiTheme="majorHAnsi" w:hAnsiTheme="majorHAnsi" w:cs="Simplified Arabic"/>
          <w:sz w:val="34"/>
          <w:szCs w:val="34"/>
          <w:rtl/>
        </w:rPr>
        <w:t>حدوث تقبض وعائي</w:t>
      </w:r>
      <w:r w:rsidR="00B22340">
        <w:rPr>
          <w:rFonts w:asciiTheme="majorHAnsi" w:hAnsiTheme="majorHAnsi" w:cs="Simplified Arabic" w:hint="cs"/>
          <w:sz w:val="34"/>
          <w:szCs w:val="34"/>
          <w:rtl/>
        </w:rPr>
        <w:t>،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ومنه العملية منعت حدوث التوسع الوعائي وثبطت النهايات الألمية أي باختصار منعت حدوث الطور الثاني.</w:t>
      </w:r>
    </w:p>
    <w:p w:rsidR="00A236C4" w:rsidRPr="00563986" w:rsidRDefault="00A236C4" w:rsidP="00CE013B">
      <w:pPr>
        <w:pStyle w:val="a3"/>
        <w:numPr>
          <w:ilvl w:val="0"/>
          <w:numId w:val="36"/>
        </w:numPr>
        <w:ind w:left="317"/>
        <w:jc w:val="left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b/>
          <w:bCs/>
          <w:sz w:val="34"/>
          <w:szCs w:val="34"/>
          <w:u w:val="double"/>
          <w:rtl/>
        </w:rPr>
        <w:t>الآلية الثانية: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إن تفعيل مستقبلات </w:t>
      </w:r>
      <w:r w:rsidRPr="00563986">
        <w:rPr>
          <w:rFonts w:asciiTheme="majorHAnsi" w:hAnsiTheme="majorHAnsi" w:cs="Simplified Arabic"/>
          <w:sz w:val="34"/>
          <w:szCs w:val="34"/>
        </w:rPr>
        <w:t>5-HT</w:t>
      </w:r>
      <w:r w:rsidRPr="00563986">
        <w:rPr>
          <w:rFonts w:asciiTheme="majorHAnsi" w:hAnsiTheme="majorHAnsi" w:cs="Simplified Arabic"/>
          <w:sz w:val="34"/>
          <w:szCs w:val="34"/>
          <w:vertAlign w:val="subscript"/>
        </w:rPr>
        <w:t>1B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و </w:t>
      </w:r>
      <w:r w:rsidRPr="00563986">
        <w:rPr>
          <w:rFonts w:asciiTheme="majorHAnsi" w:hAnsiTheme="majorHAnsi" w:cs="Simplified Arabic"/>
          <w:sz w:val="34"/>
          <w:szCs w:val="34"/>
        </w:rPr>
        <w:t>5-HT</w:t>
      </w:r>
      <w:r w:rsidRPr="00563986">
        <w:rPr>
          <w:rFonts w:asciiTheme="majorHAnsi" w:hAnsiTheme="majorHAnsi" w:cs="Simplified Arabic"/>
          <w:sz w:val="34"/>
          <w:szCs w:val="34"/>
          <w:vertAlign w:val="subscript"/>
        </w:rPr>
        <w:t>1D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ما قبل المشبك على النهايات العصبية لمثلث التوائم أدى لتثبيط تحرر الببتيدات العصبية الموسعة للأوعية (المادة </w:t>
      </w:r>
      <w:r w:rsidRPr="00563986">
        <w:rPr>
          <w:rFonts w:asciiTheme="majorHAnsi" w:hAnsiTheme="majorHAnsi" w:cs="Simplified Arabic"/>
          <w:sz w:val="34"/>
          <w:szCs w:val="34"/>
        </w:rPr>
        <w:t>P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و </w:t>
      </w:r>
      <w:r w:rsidRPr="00563986">
        <w:rPr>
          <w:rFonts w:asciiTheme="majorHAnsi" w:hAnsiTheme="majorHAnsi" w:cs="Simplified Arabic"/>
          <w:sz w:val="34"/>
          <w:szCs w:val="34"/>
        </w:rPr>
        <w:t>CGRP</w:t>
      </w:r>
      <w:r w:rsidRPr="00563986">
        <w:rPr>
          <w:rFonts w:asciiTheme="majorHAnsi" w:hAnsiTheme="majorHAnsi" w:cs="Simplified Arabic"/>
          <w:sz w:val="34"/>
          <w:szCs w:val="34"/>
          <w:rtl/>
        </w:rPr>
        <w:t>)</w:t>
      </w:r>
    </w:p>
    <w:p w:rsidR="00B22340" w:rsidRDefault="00B22340" w:rsidP="00A236C4">
      <w:pPr>
        <w:pStyle w:val="a3"/>
        <w:jc w:val="left"/>
        <w:rPr>
          <w:rFonts w:asciiTheme="majorHAnsi" w:hAnsiTheme="majorHAnsi" w:cs="Simplified Arabic" w:hint="cs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</w:rPr>
        <w:lastRenderedPageBreak/>
        <w:pict>
          <v:roundrect id="_x0000_s1175" style="position:absolute;left:0;text-align:left;margin-left:99.9pt;margin-top:12.35pt;width:277.65pt;height:41.65pt;z-index:251753472" arcsize="10923f" fillcolor="#d8d8d8 [2732]">
            <v:textbox style="mso-next-textbox:#_x0000_s1175">
              <w:txbxContent>
                <w:p w:rsidR="00A236C4" w:rsidRPr="00B22340" w:rsidRDefault="00A236C4" w:rsidP="00A236C4">
                  <w:pPr>
                    <w:jc w:val="center"/>
                    <w:rPr>
                      <w:rFonts w:ascii="ae_Cortoba" w:hAnsi="ae_Cortoba" w:cs="ae_Cortoba"/>
                      <w:sz w:val="40"/>
                      <w:szCs w:val="40"/>
                      <w:lang w:bidi="ar-SY"/>
                    </w:rPr>
                  </w:pPr>
                  <w:r w:rsidRPr="00B22340">
                    <w:rPr>
                      <w:rFonts w:ascii="ae_Cortoba" w:hAnsi="ae_Cortoba" w:cs="ae_Cortoba"/>
                      <w:sz w:val="40"/>
                      <w:szCs w:val="40"/>
                      <w:rtl/>
                      <w:lang w:bidi="ar-SY"/>
                    </w:rPr>
                    <w:t>مركبات التريبتان</w:t>
                  </w:r>
                </w:p>
              </w:txbxContent>
            </v:textbox>
          </v:roundrect>
        </w:pict>
      </w:r>
    </w:p>
    <w:p w:rsidR="00B22340" w:rsidRPr="00563986" w:rsidRDefault="00B22340" w:rsidP="00A236C4">
      <w:pPr>
        <w:pStyle w:val="a3"/>
        <w:jc w:val="left"/>
        <w:rPr>
          <w:rFonts w:asciiTheme="majorHAnsi" w:hAnsiTheme="majorHAnsi" w:cs="Simplified Arabic"/>
          <w:sz w:val="34"/>
          <w:szCs w:val="34"/>
          <w:rtl/>
        </w:rPr>
      </w:pPr>
    </w:p>
    <w:p w:rsidR="00A236C4" w:rsidRPr="00B22340" w:rsidRDefault="00A236C4" w:rsidP="00B22340">
      <w:pPr>
        <w:pStyle w:val="a"/>
        <w:numPr>
          <w:ilvl w:val="0"/>
          <w:numId w:val="0"/>
        </w:numPr>
        <w:spacing w:line="240" w:lineRule="auto"/>
        <w:ind w:left="47"/>
        <w:rPr>
          <w:rFonts w:asciiTheme="majorHAnsi" w:hAnsiTheme="majorHAnsi" w:cs="Simplified Arabic"/>
          <w:b/>
          <w:bCs/>
          <w:i/>
          <w:iCs/>
          <w:sz w:val="36"/>
          <w:szCs w:val="36"/>
          <w:u w:val="none"/>
          <w:rtl/>
        </w:rPr>
      </w:pPr>
      <w:bookmarkStart w:id="24" w:name="OLE_LINK21"/>
      <w:bookmarkStart w:id="25" w:name="OLE_LINK22"/>
      <w:r w:rsidRPr="00B22340">
        <w:rPr>
          <w:rFonts w:asciiTheme="majorHAnsi" w:hAnsiTheme="majorHAnsi" w:cs="Simplified Arabic"/>
          <w:b/>
          <w:bCs/>
          <w:i/>
          <w:iCs/>
          <w:sz w:val="36"/>
          <w:szCs w:val="36"/>
          <w:u w:val="none"/>
          <w:rtl/>
        </w:rPr>
        <w:t>الآثار الجانبية لمركبات التريبتان:</w:t>
      </w:r>
      <w:r w:rsidRPr="00B22340">
        <w:rPr>
          <w:rFonts w:asciiTheme="majorHAnsi" w:hAnsiTheme="majorHAnsi" w:cs="Simplified Arabic"/>
          <w:b/>
          <w:bCs/>
          <w:i/>
          <w:iCs/>
          <w:noProof/>
          <w:sz w:val="36"/>
          <w:szCs w:val="36"/>
          <w:rtl/>
          <w:lang w:bidi="ar-SA"/>
        </w:rPr>
        <w:t xml:space="preserve"> </w:t>
      </w:r>
    </w:p>
    <w:p w:rsidR="00A236C4" w:rsidRPr="00563986" w:rsidRDefault="00A236C4" w:rsidP="00CE013B">
      <w:pPr>
        <w:pStyle w:val="a3"/>
        <w:numPr>
          <w:ilvl w:val="0"/>
          <w:numId w:val="38"/>
        </w:numPr>
        <w:ind w:left="31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نادرة ماعدا الأحداث القلبية الخطيرة التي ترافقت مع استعمال التريبتان مثل: التشنج الوعائي للشريان التاجي، اضطراب بطيني أو أذيني، احتشاء العضلة القلبية، ضغط غير مضبوط لأن التريبتان يرفع الضغط.</w:t>
      </w:r>
    </w:p>
    <w:p w:rsidR="00A236C4" w:rsidRPr="00563986" w:rsidRDefault="00A236C4" w:rsidP="00CE013B">
      <w:pPr>
        <w:pStyle w:val="a3"/>
        <w:numPr>
          <w:ilvl w:val="0"/>
          <w:numId w:val="38"/>
        </w:numPr>
        <w:ind w:left="31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لمركبات التربتان أثر جانبي مكان الاستعمال وكمثال: عند حقن السوماتريبتان تحت الجلد يحدث ألم متوسط، إحساس بالحرق، لسعة.</w:t>
      </w:r>
    </w:p>
    <w:p w:rsidR="00A236C4" w:rsidRPr="00563986" w:rsidRDefault="00A236C4" w:rsidP="00CE013B">
      <w:pPr>
        <w:pStyle w:val="a3"/>
        <w:numPr>
          <w:ilvl w:val="0"/>
          <w:numId w:val="38"/>
        </w:numPr>
        <w:ind w:left="31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الاستعمال الفموي للتريبتان يسبب: تعب، إنهاك، توهج، شعور بالضغط، ألم في الصدر والرقبة، نعاس، دوخة، غثيان.</w:t>
      </w:r>
      <w:bookmarkEnd w:id="24"/>
      <w:bookmarkEnd w:id="25"/>
    </w:p>
    <w:p w:rsidR="00A236C4" w:rsidRPr="00B22340" w:rsidRDefault="00A236C4" w:rsidP="00B22340">
      <w:pPr>
        <w:pStyle w:val="a"/>
        <w:numPr>
          <w:ilvl w:val="0"/>
          <w:numId w:val="0"/>
        </w:numPr>
        <w:spacing w:line="240" w:lineRule="auto"/>
        <w:ind w:left="47"/>
        <w:rPr>
          <w:rFonts w:asciiTheme="majorHAnsi" w:hAnsiTheme="majorHAnsi" w:cs="Simplified Arabic"/>
          <w:b/>
          <w:bCs/>
          <w:i/>
          <w:iCs/>
          <w:sz w:val="36"/>
          <w:szCs w:val="36"/>
          <w:u w:val="none"/>
          <w:rtl/>
        </w:rPr>
      </w:pPr>
      <w:r w:rsidRPr="00B22340">
        <w:rPr>
          <w:rFonts w:asciiTheme="majorHAnsi" w:hAnsiTheme="majorHAnsi" w:cs="Simplified Arabic"/>
          <w:b/>
          <w:bCs/>
          <w:i/>
          <w:iCs/>
          <w:sz w:val="36"/>
          <w:szCs w:val="36"/>
          <w:u w:val="none"/>
          <w:rtl/>
        </w:rPr>
        <w:t>الحركية الدوائية لمركبات التريبتان:</w:t>
      </w:r>
    </w:p>
    <w:p w:rsidR="00A236C4" w:rsidRPr="00563986" w:rsidRDefault="00A236C4" w:rsidP="00CE013B">
      <w:pPr>
        <w:pStyle w:val="a3"/>
        <w:numPr>
          <w:ilvl w:val="0"/>
          <w:numId w:val="39"/>
        </w:numPr>
        <w:ind w:left="31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فقط </w:t>
      </w:r>
      <w:r w:rsidRPr="00B22340">
        <w:rPr>
          <w:rFonts w:asciiTheme="majorHAnsi" w:hAnsiTheme="majorHAnsi" w:cs="Simplified Arabic"/>
          <w:b/>
          <w:bCs/>
          <w:sz w:val="34"/>
          <w:szCs w:val="34"/>
          <w:rtl/>
        </w:rPr>
        <w:t>السوماتريبتان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يعطى فموياً أو تحت الجلد أو داخل الأنف.</w:t>
      </w:r>
    </w:p>
    <w:p w:rsidR="00A236C4" w:rsidRPr="00563986" w:rsidRDefault="00A236C4" w:rsidP="00CE013B">
      <w:pPr>
        <w:pStyle w:val="a3"/>
        <w:numPr>
          <w:ilvl w:val="0"/>
          <w:numId w:val="39"/>
        </w:numPr>
        <w:ind w:left="31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أما بقية الأدوية تعطى فموياً فقط.</w:t>
      </w:r>
    </w:p>
    <w:p w:rsidR="00A236C4" w:rsidRPr="00563986" w:rsidRDefault="00A236C4" w:rsidP="00CE013B">
      <w:pPr>
        <w:pStyle w:val="a3"/>
        <w:numPr>
          <w:ilvl w:val="0"/>
          <w:numId w:val="39"/>
        </w:numPr>
        <w:ind w:left="317" w:right="-270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بدء تأثير الدواء المحقون يبدأ بعد </w:t>
      </w:r>
      <w:r w:rsidRPr="00563986">
        <w:rPr>
          <w:rFonts w:asciiTheme="majorHAnsi" w:hAnsiTheme="majorHAnsi" w:cs="Simplified Arabic"/>
          <w:sz w:val="34"/>
          <w:szCs w:val="34"/>
        </w:rPr>
        <w:t>20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دقيقة، أما الفموي يحتاج </w:t>
      </w:r>
      <w:r w:rsidRPr="00563986">
        <w:rPr>
          <w:rFonts w:asciiTheme="majorHAnsi" w:hAnsiTheme="majorHAnsi" w:cs="Simplified Arabic"/>
          <w:sz w:val="34"/>
          <w:szCs w:val="34"/>
        </w:rPr>
        <w:t>2-1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ساعة.</w:t>
      </w:r>
    </w:p>
    <w:p w:rsidR="00A236C4" w:rsidRPr="00563986" w:rsidRDefault="00A236C4" w:rsidP="00CE013B">
      <w:pPr>
        <w:pStyle w:val="a3"/>
        <w:numPr>
          <w:ilvl w:val="0"/>
          <w:numId w:val="39"/>
        </w:numPr>
        <w:ind w:left="31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نصف عمر الإطراح قصير </w:t>
      </w:r>
      <w:r w:rsidRPr="00563986">
        <w:rPr>
          <w:rFonts w:asciiTheme="majorHAnsi" w:hAnsiTheme="majorHAnsi" w:cs="Simplified Arabic"/>
          <w:sz w:val="34"/>
          <w:szCs w:val="34"/>
        </w:rPr>
        <w:t>2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ساعة.</w:t>
      </w:r>
    </w:p>
    <w:p w:rsidR="00A236C4" w:rsidRPr="00563986" w:rsidRDefault="00A236C4" w:rsidP="00CE013B">
      <w:pPr>
        <w:pStyle w:val="a3"/>
        <w:numPr>
          <w:ilvl w:val="0"/>
          <w:numId w:val="39"/>
        </w:numPr>
        <w:ind w:left="317"/>
        <w:jc w:val="left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يشفى الصداع خلال </w:t>
      </w:r>
      <w:r w:rsidRPr="00563986">
        <w:rPr>
          <w:rFonts w:asciiTheme="majorHAnsi" w:hAnsiTheme="majorHAnsi" w:cs="Simplified Arabic"/>
          <w:sz w:val="34"/>
          <w:szCs w:val="34"/>
        </w:rPr>
        <w:t>48-24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ساعة من الجرعة الأولى.</w:t>
      </w:r>
    </w:p>
    <w:p w:rsidR="00A236C4" w:rsidRPr="00563986" w:rsidRDefault="00EF6A35" w:rsidP="00A236C4">
      <w:pPr>
        <w:pStyle w:val="a3"/>
        <w:jc w:val="left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noProof/>
          <w:sz w:val="34"/>
          <w:szCs w:val="34"/>
          <w:lang w:bidi="ar-SA"/>
        </w:rPr>
        <w:pict>
          <v:roundrect id="_x0000_s1159" style="position:absolute;left:0;text-align:left;margin-left:91.45pt;margin-top:10.5pt;width:290.25pt;height:39pt;z-index:251737088" arcsize="10923f" fillcolor="#d8d8d8 [2732]">
            <v:textbox style="mso-next-textbox:#_x0000_s1159">
              <w:txbxContent>
                <w:p w:rsidR="00A236C4" w:rsidRPr="00B22340" w:rsidRDefault="00A236C4" w:rsidP="00A236C4">
                  <w:pPr>
                    <w:jc w:val="center"/>
                    <w:rPr>
                      <w:rFonts w:ascii="ae_Cortoba" w:hAnsi="ae_Cortoba" w:cs="ae_Cortoba"/>
                      <w:sz w:val="40"/>
                      <w:szCs w:val="40"/>
                      <w:rtl/>
                      <w:lang w:bidi="ar-SY"/>
                    </w:rPr>
                  </w:pPr>
                  <w:r w:rsidRPr="00B22340">
                    <w:rPr>
                      <w:rFonts w:ascii="ae_Cortoba" w:hAnsi="ae_Cortoba" w:cs="ae_Cortoba"/>
                      <w:sz w:val="40"/>
                      <w:szCs w:val="40"/>
                      <w:rtl/>
                      <w:lang w:bidi="ar-SY"/>
                    </w:rPr>
                    <w:t>قلويدات الأرغوت</w:t>
                  </w:r>
                </w:p>
              </w:txbxContent>
            </v:textbox>
          </v:roundrect>
        </w:pict>
      </w:r>
    </w:p>
    <w:p w:rsidR="00A236C4" w:rsidRPr="00563986" w:rsidRDefault="00A236C4" w:rsidP="00A236C4">
      <w:pPr>
        <w:pStyle w:val="a3"/>
        <w:jc w:val="left"/>
        <w:rPr>
          <w:rFonts w:asciiTheme="majorHAnsi" w:hAnsiTheme="majorHAnsi" w:cs="Simplified Arabic"/>
          <w:sz w:val="34"/>
          <w:szCs w:val="34"/>
        </w:rPr>
      </w:pPr>
    </w:p>
    <w:p w:rsidR="00A236C4" w:rsidRPr="00B95B08" w:rsidRDefault="00A236C4" w:rsidP="00B95B08">
      <w:pPr>
        <w:pStyle w:val="a"/>
        <w:numPr>
          <w:ilvl w:val="0"/>
          <w:numId w:val="0"/>
        </w:numPr>
        <w:spacing w:line="240" w:lineRule="auto"/>
        <w:ind w:left="47"/>
        <w:rPr>
          <w:rFonts w:asciiTheme="majorHAnsi" w:hAnsiTheme="majorHAnsi" w:cs="Simplified Arabic"/>
          <w:b/>
          <w:bCs/>
          <w:i/>
          <w:iCs/>
          <w:sz w:val="36"/>
          <w:szCs w:val="36"/>
          <w:u w:val="none"/>
          <w:rtl/>
        </w:rPr>
      </w:pPr>
      <w:r w:rsidRPr="00B95B08">
        <w:rPr>
          <w:rFonts w:asciiTheme="majorHAnsi" w:hAnsiTheme="majorHAnsi" w:cs="Simplified Arabic"/>
          <w:b/>
          <w:bCs/>
          <w:i/>
          <w:iCs/>
          <w:sz w:val="36"/>
          <w:szCs w:val="36"/>
          <w:u w:val="none"/>
          <w:rtl/>
        </w:rPr>
        <w:t>الحركية الدوائية لقلويدات الإرغوت:</w:t>
      </w:r>
    </w:p>
    <w:p w:rsidR="00A236C4" w:rsidRPr="00B95B08" w:rsidRDefault="00A236C4" w:rsidP="00B95B08">
      <w:pPr>
        <w:pStyle w:val="a3"/>
        <w:numPr>
          <w:ilvl w:val="0"/>
          <w:numId w:val="40"/>
        </w:numPr>
        <w:ind w:left="317"/>
        <w:jc w:val="left"/>
        <w:rPr>
          <w:rFonts w:asciiTheme="majorHAnsi" w:hAnsiTheme="majorHAnsi" w:cs="Simplified Arabic"/>
          <w:b/>
          <w:bCs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تتوفر طرطرات الإرغوتامين بشكل مضغوطات، تحاميل، تحت اللسان، استنشاق </w:t>
      </w:r>
      <w:r w:rsidR="00B95B08" w:rsidRPr="00B95B08">
        <w:rPr>
          <w:rFonts w:asciiTheme="majorHAnsi" w:hAnsiTheme="majorHAnsi" w:cs="Simplified Arabic"/>
          <w:b/>
          <w:bCs/>
          <w:sz w:val="34"/>
          <w:szCs w:val="34"/>
          <w:rtl/>
        </w:rPr>
        <w:t>(لايعطى وريديا</w:t>
      </w:r>
      <w:r w:rsidR="00B95B08" w:rsidRPr="00B95B08">
        <w:rPr>
          <w:rFonts w:asciiTheme="majorHAnsi" w:hAnsiTheme="majorHAnsi" w:cs="Simplified Arabic" w:hint="cs"/>
          <w:b/>
          <w:bCs/>
          <w:sz w:val="34"/>
          <w:szCs w:val="34"/>
          <w:rtl/>
        </w:rPr>
        <w:t>ً</w:t>
      </w:r>
      <w:r w:rsidR="00B95B08" w:rsidRPr="00B95B08">
        <w:rPr>
          <w:rFonts w:asciiTheme="majorHAnsi" w:hAnsiTheme="majorHAnsi" w:cs="Simplified Arabic"/>
          <w:b/>
          <w:bCs/>
          <w:sz w:val="34"/>
          <w:szCs w:val="34"/>
          <w:rtl/>
        </w:rPr>
        <w:t>)</w:t>
      </w:r>
    </w:p>
    <w:p w:rsidR="00A236C4" w:rsidRPr="00563986" w:rsidRDefault="00A236C4" w:rsidP="00CE013B">
      <w:pPr>
        <w:pStyle w:val="a3"/>
        <w:numPr>
          <w:ilvl w:val="0"/>
          <w:numId w:val="40"/>
        </w:numPr>
        <w:ind w:left="31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lastRenderedPageBreak/>
        <w:t>غالباً ما تشارك مع الكافئين لتسهيل امتصاص قلويد الإرغوت.</w:t>
      </w:r>
    </w:p>
    <w:p w:rsidR="00A236C4" w:rsidRPr="00563986" w:rsidRDefault="00A236C4" w:rsidP="00CE013B">
      <w:pPr>
        <w:pStyle w:val="a3"/>
        <w:numPr>
          <w:ilvl w:val="0"/>
          <w:numId w:val="40"/>
        </w:numPr>
        <w:ind w:left="31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الديهيدروإرغوتامين: يعطى فقط وريدياً، وله نفس فعالية السوماتريبتان.</w:t>
      </w:r>
    </w:p>
    <w:p w:rsidR="00A236C4" w:rsidRPr="00B95B08" w:rsidRDefault="00A236C4" w:rsidP="00B95B08">
      <w:pPr>
        <w:pStyle w:val="a"/>
        <w:numPr>
          <w:ilvl w:val="0"/>
          <w:numId w:val="0"/>
        </w:numPr>
        <w:spacing w:line="240" w:lineRule="auto"/>
        <w:ind w:left="47"/>
        <w:rPr>
          <w:rFonts w:asciiTheme="majorHAnsi" w:hAnsiTheme="majorHAnsi" w:cs="Simplified Arabic"/>
          <w:b/>
          <w:bCs/>
          <w:i/>
          <w:iCs/>
          <w:sz w:val="36"/>
          <w:szCs w:val="36"/>
          <w:u w:val="none"/>
          <w:rtl/>
        </w:rPr>
      </w:pPr>
      <w:r w:rsidRPr="00B95B08">
        <w:rPr>
          <w:rFonts w:asciiTheme="majorHAnsi" w:hAnsiTheme="majorHAnsi" w:cs="Simplified Arabic"/>
          <w:b/>
          <w:bCs/>
          <w:i/>
          <w:iCs/>
          <w:sz w:val="36"/>
          <w:szCs w:val="36"/>
          <w:u w:val="none"/>
          <w:rtl/>
        </w:rPr>
        <w:t>الآثار الجانبية لقلويدات الإرغوت:</w:t>
      </w:r>
    </w:p>
    <w:p w:rsidR="00A236C4" w:rsidRPr="00563986" w:rsidRDefault="00A236C4" w:rsidP="00CE013B">
      <w:pPr>
        <w:pStyle w:val="a3"/>
        <w:numPr>
          <w:ilvl w:val="0"/>
          <w:numId w:val="41"/>
        </w:numPr>
        <w:ind w:left="31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noProof/>
          <w:sz w:val="34"/>
          <w:szCs w:val="34"/>
          <w:rtl/>
          <w:lang w:bidi="ar-SA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-153035</wp:posOffset>
            </wp:positionH>
            <wp:positionV relativeFrom="paragraph">
              <wp:posOffset>672465</wp:posOffset>
            </wp:positionV>
            <wp:extent cx="1704975" cy="1017905"/>
            <wp:effectExtent l="19050" t="19050" r="28575" b="10795"/>
            <wp:wrapTight wrapText="bothSides">
              <wp:wrapPolygon edited="0">
                <wp:start x="-241" y="-404"/>
                <wp:lineTo x="-241" y="21829"/>
                <wp:lineTo x="21962" y="21829"/>
                <wp:lineTo x="21962" y="-404"/>
                <wp:lineTo x="-241" y="-404"/>
              </wp:wrapPolygon>
            </wp:wrapTight>
            <wp:docPr id="13" name="Picture 5" descr="C:\Users\Mahmood\Desktop\Balergot-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hmood\Desktop\Balergot-c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01790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anchor>
        </w:drawing>
      </w:r>
      <w:r w:rsidRPr="00563986">
        <w:rPr>
          <w:rFonts w:asciiTheme="majorHAnsi" w:hAnsiTheme="majorHAnsi" w:cs="Simplified Arabic"/>
          <w:sz w:val="34"/>
          <w:szCs w:val="34"/>
          <w:rtl/>
        </w:rPr>
        <w:t>اضطرابات الجهاز الهضمي: إسهال، غثيان، إقياء ناتج عن تفعيل مركز الإقياء في الـ</w:t>
      </w:r>
      <w:r w:rsidRPr="00563986">
        <w:rPr>
          <w:rFonts w:asciiTheme="majorHAnsi" w:hAnsiTheme="majorHAnsi" w:cs="Simplified Arabic"/>
          <w:sz w:val="34"/>
          <w:szCs w:val="34"/>
        </w:rPr>
        <w:t>CNS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و مستقبلات السيروتونين في الجهاز الهضمي.</w:t>
      </w:r>
    </w:p>
    <w:p w:rsidR="00A236C4" w:rsidRPr="00563986" w:rsidRDefault="00A236C4" w:rsidP="00CE013B">
      <w:pPr>
        <w:pStyle w:val="a3"/>
        <w:numPr>
          <w:ilvl w:val="0"/>
          <w:numId w:val="41"/>
        </w:numPr>
        <w:ind w:left="31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ألم في العضلات، خدر في الأصابع.</w:t>
      </w:r>
    </w:p>
    <w:p w:rsidR="00A236C4" w:rsidRPr="00563986" w:rsidRDefault="00A236C4" w:rsidP="00CE013B">
      <w:pPr>
        <w:pStyle w:val="a3"/>
        <w:numPr>
          <w:ilvl w:val="0"/>
          <w:numId w:val="41"/>
        </w:numPr>
        <w:ind w:left="317"/>
        <w:jc w:val="left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يسبب الإرغوتامين تقبض الأوعية المحيطية عبر تنبيه مستقبلات </w:t>
      </w:r>
      <w:r w:rsidRPr="00563986">
        <w:rPr>
          <w:rFonts w:asciiTheme="majorHAnsi" w:hAnsiTheme="majorHAnsi" w:cs="Simplified Arabic"/>
          <w:sz w:val="34"/>
          <w:szCs w:val="34"/>
        </w:rPr>
        <w:sym w:font="Symbol" w:char="F061"/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 و تنبيه مباشر للعضلات الملساء الوعائية.</w:t>
      </w:r>
    </w:p>
    <w:p w:rsidR="00A236C4" w:rsidRPr="00563986" w:rsidRDefault="00EF6A35" w:rsidP="00A236C4">
      <w:pPr>
        <w:pStyle w:val="a3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noProof/>
          <w:sz w:val="34"/>
          <w:szCs w:val="34"/>
          <w:rtl/>
          <w:lang w:bidi="ar-SA"/>
        </w:rPr>
        <w:pict>
          <v:roundrect id="_x0000_s1160" style="position:absolute;left:0;text-align:left;margin-left:88.45pt;margin-top:11.05pt;width:290.25pt;height:39pt;z-index:251738112" arcsize="10923f" fillcolor="#d8d8d8 [2732]">
            <v:textbox style="mso-next-textbox:#_x0000_s1160">
              <w:txbxContent>
                <w:p w:rsidR="00A236C4" w:rsidRPr="00B95B08" w:rsidRDefault="00A236C4" w:rsidP="00A236C4">
                  <w:pPr>
                    <w:jc w:val="center"/>
                    <w:rPr>
                      <w:rFonts w:ascii="ae_Cortoba" w:hAnsi="ae_Cortoba" w:cs="ae_Cortoba"/>
                      <w:sz w:val="40"/>
                      <w:szCs w:val="40"/>
                      <w:rtl/>
                      <w:lang w:bidi="ar-SY"/>
                    </w:rPr>
                  </w:pPr>
                  <w:r w:rsidRPr="00B95B08">
                    <w:rPr>
                      <w:rFonts w:ascii="ae_Cortoba" w:hAnsi="ae_Cortoba" w:cs="ae_Cortoba"/>
                      <w:sz w:val="40"/>
                      <w:szCs w:val="40"/>
                      <w:rtl/>
                      <w:lang w:bidi="ar-SY"/>
                    </w:rPr>
                    <w:t>الميتيل سيرجيد</w:t>
                  </w:r>
                </w:p>
              </w:txbxContent>
            </v:textbox>
          </v:roundrect>
        </w:pict>
      </w:r>
    </w:p>
    <w:p w:rsidR="00A236C4" w:rsidRPr="00563986" w:rsidRDefault="00A236C4" w:rsidP="00A236C4">
      <w:pPr>
        <w:pStyle w:val="a3"/>
        <w:jc w:val="left"/>
        <w:rPr>
          <w:rFonts w:asciiTheme="majorHAnsi" w:hAnsiTheme="majorHAnsi" w:cs="Simplified Arabic"/>
          <w:sz w:val="34"/>
          <w:szCs w:val="34"/>
          <w:rtl/>
        </w:rPr>
      </w:pPr>
    </w:p>
    <w:p w:rsidR="00A236C4" w:rsidRPr="00563986" w:rsidRDefault="00A236C4" w:rsidP="00CE013B">
      <w:pPr>
        <w:pStyle w:val="a3"/>
        <w:numPr>
          <w:ilvl w:val="0"/>
          <w:numId w:val="45"/>
        </w:numPr>
        <w:ind w:left="317"/>
        <w:jc w:val="left"/>
        <w:rPr>
          <w:rFonts w:asciiTheme="majorHAnsi" w:hAnsiTheme="majorHAnsi" w:cs="Simplified Arabic"/>
          <w:sz w:val="34"/>
          <w:szCs w:val="34"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الآلية: يحجب مستقبلات </w:t>
      </w:r>
      <w:r w:rsidRPr="00563986">
        <w:rPr>
          <w:rFonts w:asciiTheme="majorHAnsi" w:hAnsiTheme="majorHAnsi" w:cs="Simplified Arabic"/>
          <w:sz w:val="34"/>
          <w:szCs w:val="34"/>
        </w:rPr>
        <w:t>5-HT</w:t>
      </w:r>
      <w:r w:rsidRPr="00563986">
        <w:rPr>
          <w:rFonts w:asciiTheme="majorHAnsi" w:hAnsiTheme="majorHAnsi" w:cs="Simplified Arabic"/>
          <w:sz w:val="34"/>
          <w:szCs w:val="34"/>
          <w:vertAlign w:val="subscript"/>
        </w:rPr>
        <w:t>2C</w:t>
      </w:r>
      <w:r w:rsidRPr="00563986">
        <w:rPr>
          <w:rFonts w:asciiTheme="majorHAnsi" w:hAnsiTheme="majorHAnsi" w:cs="Simplified Arabic"/>
          <w:sz w:val="34"/>
          <w:szCs w:val="34"/>
          <w:vertAlign w:val="subscript"/>
          <w:rtl/>
        </w:rPr>
        <w:t xml:space="preserve"> </w:t>
      </w:r>
      <w:r w:rsidRPr="00563986">
        <w:rPr>
          <w:rFonts w:asciiTheme="majorHAnsi" w:hAnsiTheme="majorHAnsi" w:cs="Simplified Arabic"/>
          <w:sz w:val="34"/>
          <w:szCs w:val="34"/>
          <w:rtl/>
        </w:rPr>
        <w:t xml:space="preserve">و </w:t>
      </w:r>
      <w:r w:rsidRPr="00563986">
        <w:rPr>
          <w:rFonts w:asciiTheme="majorHAnsi" w:hAnsiTheme="majorHAnsi" w:cs="Simplified Arabic"/>
          <w:sz w:val="34"/>
          <w:szCs w:val="34"/>
        </w:rPr>
        <w:t xml:space="preserve"> 5-HT</w:t>
      </w:r>
      <w:r w:rsidRPr="00563986">
        <w:rPr>
          <w:rFonts w:asciiTheme="majorHAnsi" w:hAnsiTheme="majorHAnsi" w:cs="Simplified Arabic"/>
          <w:sz w:val="34"/>
          <w:szCs w:val="34"/>
          <w:vertAlign w:val="subscript"/>
        </w:rPr>
        <w:t>2A</w:t>
      </w:r>
      <w:r w:rsidRPr="00563986">
        <w:rPr>
          <w:rFonts w:asciiTheme="majorHAnsi" w:hAnsiTheme="majorHAnsi" w:cs="Simplified Arabic"/>
          <w:sz w:val="34"/>
          <w:szCs w:val="34"/>
          <w:rtl/>
        </w:rPr>
        <w:t>.</w:t>
      </w:r>
    </w:p>
    <w:p w:rsidR="00A236C4" w:rsidRPr="00563986" w:rsidRDefault="00B22340" w:rsidP="00CE013B">
      <w:pPr>
        <w:pStyle w:val="a3"/>
        <w:numPr>
          <w:ilvl w:val="0"/>
          <w:numId w:val="45"/>
        </w:numPr>
        <w:ind w:left="317"/>
        <w:jc w:val="left"/>
        <w:rPr>
          <w:rFonts w:asciiTheme="majorHAnsi" w:hAnsiTheme="majorHAnsi" w:cs="Simplified Arabic"/>
          <w:sz w:val="34"/>
          <w:szCs w:val="34"/>
          <w:rtl/>
        </w:rPr>
      </w:pPr>
      <w:r>
        <w:rPr>
          <w:rFonts w:asciiTheme="majorHAnsi" w:hAnsiTheme="majorHAnsi" w:cs="Simplified Arabic"/>
          <w:noProof/>
          <w:sz w:val="34"/>
          <w:szCs w:val="34"/>
          <w:rtl/>
          <w:lang w:bidi="ar-SA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-200660</wp:posOffset>
            </wp:positionH>
            <wp:positionV relativeFrom="paragraph">
              <wp:posOffset>114300</wp:posOffset>
            </wp:positionV>
            <wp:extent cx="1304925" cy="1543050"/>
            <wp:effectExtent l="19050" t="0" r="9525" b="0"/>
            <wp:wrapTight wrapText="bothSides">
              <wp:wrapPolygon edited="0">
                <wp:start x="-315" y="0"/>
                <wp:lineTo x="-315" y="21333"/>
                <wp:lineTo x="21758" y="21333"/>
                <wp:lineTo x="21758" y="0"/>
                <wp:lineTo x="-315" y="0"/>
              </wp:wrapPolygon>
            </wp:wrapTight>
            <wp:docPr id="8" name="Picture 6" descr="C:\Users\Mahmood\Desktop\Pharmacology\New folder (2)\migraine-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hmood\Desktop\Pharmacology\New folder (2)\migraine-cartoon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36C4" w:rsidRPr="00563986">
        <w:rPr>
          <w:rFonts w:asciiTheme="majorHAnsi" w:hAnsiTheme="majorHAnsi" w:cs="Simplified Arabic"/>
          <w:sz w:val="34"/>
          <w:szCs w:val="34"/>
          <w:rtl/>
        </w:rPr>
        <w:t>يثبط تقلص الأوعية.</w:t>
      </w:r>
    </w:p>
    <w:p w:rsidR="00A236C4" w:rsidRPr="00563986" w:rsidRDefault="00A236C4" w:rsidP="00CE013B">
      <w:pPr>
        <w:pStyle w:val="a3"/>
        <w:numPr>
          <w:ilvl w:val="0"/>
          <w:numId w:val="45"/>
        </w:numPr>
        <w:ind w:left="31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يثبط التأثير الرافع للضغط للسيروتونين.</w:t>
      </w:r>
    </w:p>
    <w:p w:rsidR="00A236C4" w:rsidRPr="00563986" w:rsidRDefault="00A236C4" w:rsidP="00CE013B">
      <w:pPr>
        <w:pStyle w:val="a3"/>
        <w:numPr>
          <w:ilvl w:val="0"/>
          <w:numId w:val="45"/>
        </w:numPr>
        <w:ind w:left="31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يثبط تأثيرات السيروتونين على العضلات الملساء.</w:t>
      </w:r>
    </w:p>
    <w:p w:rsidR="00A236C4" w:rsidRPr="00563986" w:rsidRDefault="00A236C4" w:rsidP="00CE013B">
      <w:pPr>
        <w:pStyle w:val="a3"/>
        <w:numPr>
          <w:ilvl w:val="0"/>
          <w:numId w:val="45"/>
        </w:numPr>
        <w:ind w:left="31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يسبب اضطرابات هضمية.</w:t>
      </w:r>
    </w:p>
    <w:p w:rsidR="00A236C4" w:rsidRPr="00563986" w:rsidRDefault="00A236C4" w:rsidP="00CE013B">
      <w:pPr>
        <w:pStyle w:val="a3"/>
        <w:numPr>
          <w:ilvl w:val="0"/>
          <w:numId w:val="45"/>
        </w:numPr>
        <w:ind w:left="317"/>
        <w:jc w:val="left"/>
        <w:rPr>
          <w:rFonts w:asciiTheme="majorHAnsi" w:hAnsiTheme="majorHAnsi" w:cs="Simplified Arabic"/>
          <w:sz w:val="34"/>
          <w:szCs w:val="34"/>
          <w:rtl/>
        </w:rPr>
      </w:pPr>
      <w:r w:rsidRPr="00563986">
        <w:rPr>
          <w:rFonts w:asciiTheme="majorHAnsi" w:hAnsiTheme="majorHAnsi" w:cs="Simplified Arabic"/>
          <w:sz w:val="34"/>
          <w:szCs w:val="34"/>
          <w:rtl/>
        </w:rPr>
        <w:t>يستخدم للمعالجة الوقائية.</w:t>
      </w:r>
    </w:p>
    <w:p w:rsidR="007C2A1A" w:rsidRPr="00B22340" w:rsidRDefault="00A236C4" w:rsidP="00B95B08">
      <w:pPr>
        <w:pStyle w:val="ListParagraph"/>
        <w:widowControl w:val="0"/>
        <w:numPr>
          <w:ilvl w:val="0"/>
          <w:numId w:val="45"/>
        </w:numPr>
        <w:spacing w:line="240" w:lineRule="auto"/>
        <w:ind w:left="317"/>
        <w:rPr>
          <w:rFonts w:asciiTheme="majorHAnsi" w:eastAsia="Times New Roman" w:hAnsiTheme="majorHAnsi" w:cs="Simplified Arabic"/>
          <w:sz w:val="34"/>
          <w:szCs w:val="34"/>
          <w:rtl/>
          <w:lang w:bidi="ar-SY"/>
        </w:rPr>
      </w:pPr>
      <w:r w:rsidRPr="003B4D6E">
        <w:rPr>
          <w:rFonts w:asciiTheme="majorHAnsi" w:hAnsiTheme="majorHAnsi" w:cs="Simplified Arabic"/>
          <w:b/>
          <w:bCs/>
          <w:sz w:val="34"/>
          <w:szCs w:val="34"/>
          <w:rtl/>
        </w:rPr>
        <w:t>له آثار جانبية خطيرة:</w:t>
      </w:r>
      <w:r w:rsidR="00B95B08" w:rsidRPr="003B4D6E">
        <w:rPr>
          <w:rFonts w:asciiTheme="majorHAnsi" w:hAnsiTheme="majorHAnsi" w:cs="Simplified Arabic" w:hint="cs"/>
          <w:b/>
          <w:bCs/>
          <w:sz w:val="34"/>
          <w:szCs w:val="34"/>
          <w:rtl/>
        </w:rPr>
        <w:br/>
      </w:r>
      <w:r w:rsidRPr="00563986">
        <w:rPr>
          <w:rFonts w:asciiTheme="majorHAnsi" w:hAnsiTheme="majorHAnsi" w:cs="Simplified Arabic"/>
          <w:sz w:val="34"/>
          <w:szCs w:val="34"/>
          <w:rtl/>
        </w:rPr>
        <w:t>تليف خلف البريتوان و تليف الجَنب و تليف الصمام القلبي</w:t>
      </w:r>
      <w:r w:rsidR="00B95B08">
        <w:rPr>
          <w:rFonts w:asciiTheme="majorHAnsi" w:hAnsiTheme="majorHAnsi" w:cs="Simplified Arabic" w:hint="cs"/>
          <w:sz w:val="34"/>
          <w:szCs w:val="34"/>
          <w:rtl/>
        </w:rPr>
        <w:t xml:space="preserve"> و</w:t>
      </w:r>
      <w:r w:rsidR="00B95B08">
        <w:rPr>
          <w:rFonts w:asciiTheme="majorHAnsi" w:hAnsiTheme="majorHAnsi" w:cs="Simplified Arabic"/>
          <w:sz w:val="34"/>
          <w:szCs w:val="34"/>
          <w:rtl/>
        </w:rPr>
        <w:t>بالتالي استخدامه قليل</w:t>
      </w:r>
      <w:r w:rsidR="00B95B08">
        <w:rPr>
          <w:rFonts w:asciiTheme="majorHAnsi" w:hAnsiTheme="majorHAnsi" w:cs="Simplified Arabic" w:hint="cs"/>
          <w:sz w:val="34"/>
          <w:szCs w:val="34"/>
          <w:rtl/>
        </w:rPr>
        <w:t>.</w:t>
      </w:r>
    </w:p>
    <w:p w:rsidR="007C2A1A" w:rsidRPr="00D51AE4" w:rsidRDefault="00737CF0" w:rsidP="007C2A1A">
      <w:pPr>
        <w:pStyle w:val="a3"/>
        <w:rPr>
          <w:rFonts w:asciiTheme="majorHAnsi" w:hAnsiTheme="majorHAnsi" w:cs="Simplified Arabic" w:hint="cs"/>
          <w:sz w:val="34"/>
          <w:szCs w:val="34"/>
        </w:rPr>
      </w:pPr>
      <w:r w:rsidRPr="00EF6A35">
        <w:rPr>
          <w:rFonts w:asciiTheme="majorHAnsi" w:hAnsiTheme="majorHAnsi" w:cs="Simplified Arabic"/>
          <w:sz w:val="34"/>
          <w:szCs w:val="34"/>
        </w:rPr>
        <w:pict>
          <v:rect id="_x0000_i1027" style="width:0;height:1.5pt" o:hralign="center" o:hrstd="t" o:hr="t" fillcolor="#a0a0a0" stroked="f"/>
        </w:pict>
      </w:r>
    </w:p>
    <w:p w:rsidR="00C60154" w:rsidRPr="00D51AE4" w:rsidRDefault="00C60154" w:rsidP="00B27849">
      <w:pPr>
        <w:widowControl w:val="0"/>
        <w:bidi w:val="0"/>
        <w:spacing w:line="240" w:lineRule="auto"/>
        <w:ind w:left="47" w:right="-180"/>
        <w:rPr>
          <w:rFonts w:asciiTheme="majorHAnsi" w:eastAsia="Times New Roman" w:hAnsiTheme="majorHAnsi" w:cs="Simplified Arabic"/>
          <w:b/>
          <w:bCs/>
          <w:i/>
          <w:iCs/>
          <w:sz w:val="34"/>
          <w:szCs w:val="34"/>
          <w:lang w:bidi="ar-SY"/>
        </w:rPr>
      </w:pPr>
      <w:r w:rsidRPr="00D51AE4">
        <w:rPr>
          <w:rFonts w:asciiTheme="majorHAnsi" w:eastAsia="Times New Roman" w:hAnsiTheme="majorHAnsi" w:cs="Simplified Arabic"/>
          <w:b/>
          <w:bCs/>
          <w:i/>
          <w:iCs/>
          <w:sz w:val="34"/>
          <w:szCs w:val="34"/>
          <w:lang w:bidi="ar-SY"/>
        </w:rPr>
        <w:t>Done by: Amira – Eyad</w:t>
      </w:r>
    </w:p>
    <w:sectPr w:rsidR="00C60154" w:rsidRPr="00D51AE4" w:rsidSect="00FD5989">
      <w:headerReference w:type="default" r:id="rId23"/>
      <w:footerReference w:type="default" r:id="rId24"/>
      <w:headerReference w:type="first" r:id="rId25"/>
      <w:pgSz w:w="11906" w:h="16838"/>
      <w:pgMar w:top="1440" w:right="1133" w:bottom="170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201" w:rsidRDefault="001B5201" w:rsidP="00C60154">
      <w:pPr>
        <w:spacing w:after="0" w:line="240" w:lineRule="auto"/>
      </w:pPr>
      <w:r>
        <w:separator/>
      </w:r>
    </w:p>
  </w:endnote>
  <w:endnote w:type="continuationSeparator" w:id="1">
    <w:p w:rsidR="001B5201" w:rsidRDefault="001B5201" w:rsidP="00C60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vertisingExtraBold">
    <w:charset w:val="B2"/>
    <w:family w:val="auto"/>
    <w:pitch w:val="variable"/>
    <w:sig w:usb0="00002001" w:usb1="00000000" w:usb2="00000000" w:usb3="00000000" w:csb0="0000004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chilles Last 1">
    <w:altName w:val="Courier New"/>
    <w:charset w:val="00"/>
    <w:family w:val="auto"/>
    <w:pitch w:val="variable"/>
    <w:sig w:usb0="00000001" w:usb1="00000000" w:usb2="00000000" w:usb3="00000000" w:csb0="0000001B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Hadith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j_Afaaq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e_Cortoba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AlHor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Sultan rectangle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E93" w:rsidRDefault="00EF6A35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8" type="#_x0000_t202" style="position:absolute;left:0;text-align:left;margin-left:369.75pt;margin-top:-38.65pt;width:150pt;height:26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" filled="f" stroked="f">
          <v:textbox>
            <w:txbxContent>
              <w:p w:rsidR="00EE1E93" w:rsidRPr="00111681" w:rsidRDefault="00EE1E93" w:rsidP="00EE1E93">
                <w:pPr>
                  <w:bidi w:val="0"/>
                  <w:rPr>
                    <w:rFonts w:asciiTheme="majorHAnsi" w:hAnsiTheme="majorHAnsi"/>
                    <w:b/>
                    <w:bCs/>
                    <w:i/>
                    <w:iCs/>
                    <w:sz w:val="26"/>
                    <w:szCs w:val="26"/>
                    <w:lang w:bidi="ar-SY"/>
                  </w:rPr>
                </w:pPr>
                <w:r>
                  <w:rPr>
                    <w:rFonts w:asciiTheme="majorHAnsi" w:hAnsiTheme="majorHAnsi"/>
                    <w:b/>
                    <w:bCs/>
                    <w:i/>
                    <w:iCs/>
                    <w:sz w:val="26"/>
                    <w:szCs w:val="26"/>
                    <w:lang w:bidi="ar-SY"/>
                  </w:rPr>
                  <w:t>TopPharma</w:t>
                </w:r>
                <w:r w:rsidRPr="00111681">
                  <w:rPr>
                    <w:rFonts w:asciiTheme="majorHAnsi" w:hAnsiTheme="majorHAnsi"/>
                    <w:b/>
                    <w:bCs/>
                    <w:i/>
                    <w:iCs/>
                    <w:sz w:val="26"/>
                    <w:szCs w:val="26"/>
                    <w:lang w:bidi="ar-SY"/>
                  </w:rPr>
                  <w:t>Team</w:t>
                </w:r>
              </w:p>
            </w:txbxContent>
          </v:textbox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6" o:spid="_x0000_s2117" type="#_x0000_t32" style="position:absolute;left:0;text-align:left;margin-left:-28.9pt;margin-top:-36.2pt;width:522.9pt;height: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"/>
      </w:pict>
    </w:r>
    <w:r>
      <w:rPr>
        <w:noProof/>
      </w:rPr>
      <w:pict>
        <v:shape id="Text Box 48" o:spid="_x0000_s2115" type="#_x0000_t202" style="position:absolute;left:0;text-align:left;margin-left:-19.55pt;margin-top:-39.6pt;width:73.5pt;height:30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" filled="f" stroked="f">
          <v:textbox>
            <w:txbxContent>
              <w:p w:rsidR="00EE1E93" w:rsidRDefault="00EF6A35" w:rsidP="00EE1E93">
                <w:pPr>
                  <w:bidi w:val="0"/>
                  <w:rPr>
                    <w:lang w:bidi="ar-SY"/>
                  </w:rPr>
                </w:pPr>
                <w:r>
                  <w:rPr>
                    <w:lang w:bidi="ar-SY"/>
                  </w:rPr>
                  <w:fldChar w:fldCharType="begin"/>
                </w:r>
                <w:r w:rsidR="00EE1E93">
                  <w:rPr>
                    <w:lang w:bidi="ar-SY"/>
                  </w:rPr>
                  <w:instrText xml:space="preserve"> PAGE   \* MERGEFORMAT </w:instrText>
                </w:r>
                <w:r>
                  <w:rPr>
                    <w:lang w:bidi="ar-SY"/>
                  </w:rPr>
                  <w:fldChar w:fldCharType="separate"/>
                </w:r>
                <w:r w:rsidR="00F00879" w:rsidRPr="00F00879">
                  <w:rPr>
                    <w:b/>
                    <w:noProof/>
                    <w:lang w:bidi="ar-SY"/>
                  </w:rPr>
                  <w:t>13</w:t>
                </w:r>
                <w:r>
                  <w:rPr>
                    <w:lang w:bidi="ar-SY"/>
                  </w:rPr>
                  <w:fldChar w:fldCharType="end"/>
                </w:r>
                <w:r w:rsidR="00EE1E93">
                  <w:rPr>
                    <w:lang w:bidi="ar-SY"/>
                  </w:rPr>
                  <w:t>|</w:t>
                </w:r>
                <w:r w:rsidR="00EE1E93" w:rsidRPr="00CA0583">
                  <w:rPr>
                    <w:color w:val="7F7F7F" w:themeColor="background1" w:themeShade="7F"/>
                    <w:spacing w:val="60"/>
                    <w:lang w:bidi="ar-SY"/>
                  </w:rPr>
                  <w:t>Page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201" w:rsidRDefault="001B5201" w:rsidP="00C60154">
      <w:pPr>
        <w:spacing w:after="0" w:line="240" w:lineRule="auto"/>
      </w:pPr>
      <w:r>
        <w:separator/>
      </w:r>
    </w:p>
  </w:footnote>
  <w:footnote w:type="continuationSeparator" w:id="1">
    <w:p w:rsidR="001B5201" w:rsidRDefault="001B5201" w:rsidP="00C60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E93" w:rsidRDefault="00EF6A35">
    <w:pPr>
      <w:pStyle w:val="Header"/>
      <w:rPr>
        <w:lang w:bidi="ar-SY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7" o:spid="_x0000_s2119" type="#_x0000_t202" style="position:absolute;left:0;text-align:left;margin-left:-27.05pt;margin-top:9.55pt;width:133.5pt;height:36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" filled="f" stroked="f">
          <v:textbox>
            <w:txbxContent>
              <w:p w:rsidR="00EE1E93" w:rsidRPr="00DF5A34" w:rsidRDefault="00EE1E93" w:rsidP="00EE1E93">
                <w:pPr>
                  <w:bidi w:val="0"/>
                  <w:rPr>
                    <w:rFonts w:asciiTheme="majorHAnsi" w:hAnsiTheme="majorHAnsi"/>
                    <w:b/>
                    <w:bCs/>
                    <w:i/>
                    <w:iCs/>
                    <w:sz w:val="34"/>
                    <w:szCs w:val="34"/>
                    <w:lang w:bidi="ar-SY"/>
                  </w:rPr>
                </w:pPr>
                <w:r>
                  <w:rPr>
                    <w:rFonts w:asciiTheme="majorHAnsi" w:hAnsiTheme="majorHAnsi"/>
                    <w:b/>
                    <w:bCs/>
                    <w:i/>
                    <w:iCs/>
                    <w:sz w:val="34"/>
                    <w:szCs w:val="34"/>
                    <w:lang w:bidi="ar-SY"/>
                  </w:rPr>
                  <w:t>Pharmacology</w:t>
                </w:r>
              </w:p>
            </w:txbxContent>
          </v:textbox>
        </v:shape>
      </w:pict>
    </w:r>
    <w:r w:rsidR="00EE1E93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3674745</wp:posOffset>
          </wp:positionH>
          <wp:positionV relativeFrom="paragraph">
            <wp:posOffset>98898</wp:posOffset>
          </wp:positionV>
          <wp:extent cx="893445" cy="350520"/>
          <wp:effectExtent l="0" t="0" r="1905" b="0"/>
          <wp:wrapNone/>
          <wp:docPr id="266" name="صورة 0" descr="clip_image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ip_image00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3445" cy="350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>
        <v:rect id="Rectangle 50" o:spid="_x0000_s2114" style="position:absolute;left:0;text-align:left;margin-left:342.2pt;margin-top:7.2pt;width:149.6pt;height:31.5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JNqtwIAALk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" filled="f" stroked="f">
          <v:textbox>
            <w:txbxContent>
              <w:p w:rsidR="00EE1E93" w:rsidRPr="00111681" w:rsidRDefault="00EE1E93" w:rsidP="00EE1E93">
                <w:pPr>
                  <w:rPr>
                    <w:rFonts w:ascii="ae_Cortoba" w:hAnsi="ae_Cortoba" w:cs="ae_Cortoba"/>
                    <w:sz w:val="36"/>
                    <w:szCs w:val="36"/>
                    <w:rtl/>
                    <w:lang w:bidi="ar-SY"/>
                  </w:rPr>
                </w:pPr>
                <w:r w:rsidRPr="00111681">
                  <w:rPr>
                    <w:rFonts w:ascii="ae_Cortoba" w:hAnsi="ae_Cortoba" w:cs="ae_Cortoba"/>
                    <w:sz w:val="36"/>
                    <w:szCs w:val="36"/>
                    <w:rtl/>
                    <w:lang w:bidi="ar-SY"/>
                  </w:rPr>
                  <w:t>مكتبة العائدي</w:t>
                </w:r>
              </w:p>
            </w:txbxContent>
          </v:textbox>
        </v:rect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9" o:spid="_x0000_s2113" type="#_x0000_t32" style="position:absolute;left:0;text-align:left;margin-left:-28.35pt;margin-top:36.25pt;width:523.1pt;height:.0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"/>
      </w:pict>
    </w:r>
    <w:r w:rsidRPr="00EF6A35">
      <w:rPr>
        <w:rFonts w:cs="Arial"/>
        <w:noProof/>
      </w:rPr>
      <w:pict>
        <v:roundrect id="AutoShape 63" o:spid="_x0000_s2116" style="position:absolute;left:0;text-align:left;margin-left:-29.2pt;margin-top:7.4pt;width:524.05pt;height:729.9pt;z-index:251670528;visibility:visible;mso-position-horizontal-relative:text;mso-position-vertical-relative:text" arcsize="11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" fill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E93" w:rsidRDefault="007E37F9" w:rsidP="00EE1E93">
    <w:pPr>
      <w:pStyle w:val="Header"/>
      <w:rPr>
        <w:rFonts w:cs="Arial"/>
        <w:noProof/>
      </w:rPr>
    </w:pPr>
    <w:r>
      <w:rPr>
        <w:noProof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column">
            <wp:posOffset>3519533</wp:posOffset>
          </wp:positionH>
          <wp:positionV relativeFrom="paragraph">
            <wp:posOffset>2513421</wp:posOffset>
          </wp:positionV>
          <wp:extent cx="1964871" cy="1420585"/>
          <wp:effectExtent l="19050" t="0" r="0" b="0"/>
          <wp:wrapNone/>
          <wp:docPr id="18" name="صورة 5" descr="E:\college\my lectures\Amira\Pharmacology\Other stuff\Photos\A_Colorful_Vintage_Style_Cartoon_Pharmacist_Filling_a_Prescription_Royalty_Free_Clipart_Picture_101113-148879-564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:\college\my lectures\Amira\Pharmacology\Other stuff\Photos\A_Colorful_Vintage_Style_Cartoon_Pharmacist_Filling_a_Prescription_Royalty_Free_Clipart_Picture_101113-148879-564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4871" cy="1420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F6A35" w:rsidRPr="00EF6A3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2" o:spid="_x0000_s2126" type="#_x0000_t202" style="position:absolute;left:0;text-align:left;margin-left:-32.2pt;margin-top:160.45pt;width:227.25pt;height:55.9pt;z-index:25168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" filled="f" stroked="f">
          <v:textbox style="mso-next-textbox:#Text Box 32">
            <w:txbxContent>
              <w:p w:rsidR="00EE1E93" w:rsidRDefault="00EE1E93" w:rsidP="00F00879">
                <w:pPr>
                  <w:jc w:val="center"/>
                  <w:rPr>
                    <w:rFonts w:ascii="ae_AlHor" w:hAnsi="ae_AlHor" w:cs="Sultan rectangle"/>
                    <w:sz w:val="80"/>
                    <w:szCs w:val="80"/>
                    <w:rtl/>
                    <w:lang w:bidi="ar-SY"/>
                  </w:rPr>
                </w:pPr>
                <w:r>
                  <w:rPr>
                    <w:rFonts w:ascii="ae_AlHor" w:hAnsi="ae_AlHor" w:cs="Sultan rectangle" w:hint="cs"/>
                    <w:sz w:val="80"/>
                    <w:szCs w:val="80"/>
                    <w:rtl/>
                    <w:lang w:bidi="ar-SY"/>
                  </w:rPr>
                  <w:t xml:space="preserve">المحاضرة </w:t>
                </w:r>
                <w:r w:rsidR="00F00879">
                  <w:rPr>
                    <w:rFonts w:ascii="ae_AlHor" w:hAnsi="ae_AlHor" w:cs="Sultan rectangle" w:hint="cs"/>
                    <w:sz w:val="80"/>
                    <w:szCs w:val="80"/>
                    <w:rtl/>
                    <w:lang w:bidi="ar-SY"/>
                  </w:rPr>
                  <w:t>الثانية</w:t>
                </w:r>
              </w:p>
            </w:txbxContent>
          </v:textbox>
        </v:shape>
      </w:pict>
    </w:r>
    <w:r w:rsidR="00EF6A35" w:rsidRPr="00EF6A35">
      <w:rPr>
        <w:noProof/>
      </w:rPr>
      <w:pict>
        <v:shape id="Text Box 53" o:spid="_x0000_s2111" type="#_x0000_t202" style="position:absolute;left:0;text-align:left;margin-left:-25.35pt;margin-top:101.3pt;width:217.35pt;height:55.9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" filled="f" stroked="f">
          <v:textbox style="mso-next-textbox:#Text Box 53">
            <w:txbxContent>
              <w:p w:rsidR="00EE1E93" w:rsidRDefault="00EE1E93" w:rsidP="00EE1E93">
                <w:pPr>
                  <w:jc w:val="center"/>
                  <w:rPr>
                    <w:rFonts w:ascii="ae_AlHor" w:hAnsi="ae_AlHor" w:cs="Sultan rectangle"/>
                    <w:sz w:val="80"/>
                    <w:szCs w:val="80"/>
                    <w:rtl/>
                    <w:lang w:bidi="ar-SY"/>
                  </w:rPr>
                </w:pPr>
                <w:r>
                  <w:rPr>
                    <w:rFonts w:ascii="ae_AlHor" w:hAnsi="ae_AlHor" w:cs="Sultan rectangle" w:hint="cs"/>
                    <w:sz w:val="80"/>
                    <w:szCs w:val="80"/>
                    <w:rtl/>
                    <w:lang w:bidi="ar-SY"/>
                  </w:rPr>
                  <w:t>د.شذا اللحام</w:t>
                </w:r>
              </w:p>
            </w:txbxContent>
          </v:textbox>
        </v:shape>
      </w:pict>
    </w:r>
    <w:r w:rsidR="00EF6A35" w:rsidRPr="00EF6A35">
      <w:rPr>
        <w:noProof/>
      </w:rPr>
      <w:pict>
        <v:shape id="Text Box 54" o:spid="_x0000_s2112" type="#_x0000_t202" style="position:absolute;left:0;text-align:left;margin-left:-18.25pt;margin-top:46.9pt;width:196.25pt;height:55.9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" filled="f" stroked="f">
          <v:textbox style="mso-next-textbox:#Text Box 54">
            <w:txbxContent>
              <w:p w:rsidR="00EE1E93" w:rsidRDefault="00EE1E93" w:rsidP="00C60154">
                <w:pPr>
                  <w:jc w:val="center"/>
                  <w:rPr>
                    <w:rFonts w:ascii="ae_AlHor" w:hAnsi="ae_AlHor" w:cs="Sultan rectangle"/>
                    <w:sz w:val="80"/>
                    <w:szCs w:val="80"/>
                    <w:lang w:bidi="ar-SY"/>
                  </w:rPr>
                </w:pPr>
                <w:r>
                  <w:rPr>
                    <w:rFonts w:ascii="ae_AlHor" w:hAnsi="ae_AlHor" w:cs="Sultan rectangle" w:hint="cs"/>
                    <w:sz w:val="80"/>
                    <w:szCs w:val="80"/>
                    <w:rtl/>
                    <w:lang w:bidi="ar-SY"/>
                  </w:rPr>
                  <w:t>السنة الرابعة</w:t>
                </w:r>
              </w:p>
            </w:txbxContent>
          </v:textbox>
        </v:shape>
      </w:pict>
    </w:r>
    <w:r w:rsidR="00EF6A35" w:rsidRPr="00EF6A35">
      <w:rPr>
        <w:noProof/>
      </w:rPr>
      <w:pict>
        <v:shape id="Text Box 23" o:spid="_x0000_s2121" type="#_x0000_t202" style="position:absolute;left:0;text-align:left;margin-left:-22.7pt;margin-top:-14.8pt;width:201.8pt;height:56.1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" filled="f" stroked="f">
          <v:textbox>
            <w:txbxContent>
              <w:p w:rsidR="00EE1E93" w:rsidRDefault="00EE1E93" w:rsidP="00EE1E93">
                <w:pPr>
                  <w:jc w:val="center"/>
                  <w:rPr>
                    <w:rFonts w:ascii="ae_AlHor" w:hAnsi="ae_AlHor" w:cs="Sultan rectangle"/>
                    <w:sz w:val="80"/>
                    <w:szCs w:val="80"/>
                    <w:lang w:bidi="ar-SY"/>
                  </w:rPr>
                </w:pPr>
                <w:r>
                  <w:rPr>
                    <w:rFonts w:ascii="ae_AlHor" w:hAnsi="ae_AlHor" w:cs="Sultan rectangle" w:hint="cs"/>
                    <w:sz w:val="80"/>
                    <w:szCs w:val="80"/>
                    <w:rtl/>
                    <w:lang w:bidi="ar-SY"/>
                  </w:rPr>
                  <w:t>كلية الصيدلة</w:t>
                </w:r>
              </w:p>
            </w:txbxContent>
          </v:textbox>
        </v:shape>
      </w:pict>
    </w:r>
    <w:r w:rsidR="00EF6A35" w:rsidRPr="00EF6A35">
      <w:rPr>
        <w:noProof/>
      </w:rPr>
      <w:pict>
        <v:shape id="Text Box 3" o:spid="_x0000_s2120" type="#_x0000_t202" style="position:absolute;left:0;text-align:left;margin-left:-38.55pt;margin-top:221.55pt;width:245.95pt;height:51.2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" filled="f" stroked="f">
          <v:textbox style="mso-next-textbox:#Text Box 3">
            <w:txbxContent>
              <w:p w:rsidR="00EE1E93" w:rsidRDefault="00EE1E93" w:rsidP="00F00879">
                <w:pPr>
                  <w:jc w:val="center"/>
                  <w:rPr>
                    <w:rFonts w:ascii="ae_AlHor" w:hAnsi="ae_AlHor" w:cs="Sultan rectangle"/>
                    <w:sz w:val="80"/>
                    <w:szCs w:val="80"/>
                    <w:lang w:bidi="ar-SY"/>
                  </w:rPr>
                </w:pPr>
                <w:r>
                  <w:rPr>
                    <w:rFonts w:ascii="ae_AlHor" w:hAnsi="ae_AlHor" w:cs="Sultan rectangle" w:hint="cs"/>
                    <w:sz w:val="80"/>
                    <w:szCs w:val="80"/>
                    <w:rtl/>
                    <w:lang w:bidi="ar-SY"/>
                  </w:rPr>
                  <w:t>عدد الصفحات:</w:t>
                </w:r>
                <w:r w:rsidR="00F00879">
                  <w:rPr>
                    <w:rFonts w:ascii="ae_AlHor" w:hAnsi="ae_AlHor" w:cs="Sultan rectangle"/>
                    <w:b/>
                    <w:bCs/>
                    <w:sz w:val="64"/>
                    <w:szCs w:val="64"/>
                    <w:lang w:bidi="ar-SY"/>
                  </w:rPr>
                  <w:t>16</w:t>
                </w:r>
              </w:p>
            </w:txbxContent>
          </v:textbox>
        </v:shape>
      </w:pict>
    </w:r>
    <w:r w:rsidR="00EE1E93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2834117</wp:posOffset>
          </wp:positionH>
          <wp:positionV relativeFrom="paragraph">
            <wp:posOffset>87667</wp:posOffset>
          </wp:positionV>
          <wp:extent cx="3412639" cy="4077149"/>
          <wp:effectExtent l="19050" t="0" r="0" b="0"/>
          <wp:wrapNone/>
          <wp:docPr id="267" name="Picture 1" descr="Description: C:\Users\user\Desktop\t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C:\Users\user\Desktop\t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0" cy="40815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F6A35" w:rsidRPr="00EF6A35">
      <w:rPr>
        <w:noProof/>
      </w:rPr>
      <w:pict>
        <v:group id="Group 15" o:spid="_x0000_s2102" style="position:absolute;left:0;text-align:left;margin-left:-47.9pt;margin-top:-8.95pt;width:544.6pt;height:340.1pt;z-index:251661312;mso-position-horizontal-relative:text;mso-position-vertical-relative:text" coordsize="10892,6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">
          <v:roundrect id="AutoShape 9" o:spid="_x0000_s2103" style="position:absolute;left:6;top:17;width:4965;height:97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RNDMIA&#10;AADbAAAADwAAAGRycy9kb3ducmV2LnhtbERPTWvCQBC9F/oflhF6Ed00ipboKiIUehNjSq+T7DSJ&#10;ZmdDdtXUX+8KQm/zeJ+zXPemERfqXG1Zwfs4AkFcWF1zqSA7fI4+QDiPrLGxTAr+yMF69fqyxETb&#10;K+/pkvpShBB2CSqovG8TKV1RkUE3ti1x4H5tZ9AH2JVSd3gN4aaRcRTNpMGaQ0OFLW0rKk7p2SjY&#10;T4axPubT/Hvjdz+ZvEWpnmdKvQ36zQKEp97/i5/uLx3mx/D4JRw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JE0MwgAAANsAAAAPAAAAAAAAAAAAAAAAAJgCAABkcnMvZG93&#10;bnJldi54bWxQSwUGAAAAAAQABAD1AAAAhwMAAAAA&#10;">
            <v:shadow on="t" opacity=".5" offset="-6pt,6pt"/>
            <v:textbox>
              <w:txbxContent>
                <w:p w:rsidR="00EE1E93" w:rsidRDefault="00EE1E93" w:rsidP="00EE1E93">
                  <w:pPr>
                    <w:jc w:val="center"/>
                    <w:rPr>
                      <w:sz w:val="40"/>
                      <w:szCs w:val="40"/>
                      <w:lang w:bidi="ar-SY"/>
                    </w:rPr>
                  </w:pPr>
                </w:p>
              </w:txbxContent>
            </v:textbox>
          </v:roundrect>
          <v:roundrect id="AutoShape 11" o:spid="_x0000_s2104" style="position:absolute;left:5039;width:5853;height:6750;visibility:visible" arcsize="203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BxsIA&#10;AADbAAAADwAAAGRycy9kb3ducmV2LnhtbERPTWuDQBC9B/Iflin0lqwNSQgmqzSF1h5KQM0lt8Gd&#10;qNSdFXer9t93C4Xe5vE+55TOphMjDa61rOBpHYEgrqxuuVZwLV9XBxDOI2vsLJOCb3KQJsvFCWNt&#10;J85pLHwtQgi7GBU03vexlK5qyKBb2544cHc7GPQBDrXUA04h3HRyE0V7abDl0NBgTy8NVZ/Fl1HQ&#10;vU23Xbb7uNTZBsvt2eck81mpx4f5+QjC0+z/xX/udx3mb+H3l3C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kYHGwgAAANsAAAAPAAAAAAAAAAAAAAAAAJgCAABkcnMvZG93&#10;bnJldi54bWxQSwUGAAAAAAQABAD1AAAAhwMAAAAA&#10;" fillcolor="white [3212]">
            <v:shadow on="t" opacity=".5" offset="6pt,6pt"/>
          </v:roundrect>
          <v:roundrect id="AutoShape 26" o:spid="_x0000_s2105" style="position:absolute;top:1178;width:4965;height:97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9LD8EA&#10;AADbAAAADwAAAGRycy9kb3ducmV2LnhtbERPS4vCMBC+C/6HMMJeZE19oEvXKCIs7E2sFa9jM9tW&#10;m0lpslr99UYQvM3H95z5sjWVuFDjSssKhoMIBHFmdcm5gnT38/kFwnlkjZVlUnAjB8tFtzPHWNsr&#10;b+mS+FyEEHYxKii8r2MpXVaQQTewNXHg/mxj0AfY5FI3eA3hppKjKJpKgyWHhgJrWheUnZN/o2A7&#10;7o/06Tg57ld+c0jlPUr0LFXqo9euvkF4av1b/HL/6jB/Cs9fwg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fSw/BAAAA2wAAAA8AAAAAAAAAAAAAAAAAmAIAAGRycy9kb3du&#10;cmV2LnhtbFBLBQYAAAAABAAEAPUAAACGAwAAAAA=&#10;">
            <v:shadow on="t" opacity=".5" offset="-6pt,6pt"/>
            <v:textbox>
              <w:txbxContent>
                <w:p w:rsidR="00EE1E93" w:rsidRDefault="00EE1E93" w:rsidP="00EE1E93">
                  <w:pPr>
                    <w:jc w:val="center"/>
                    <w:rPr>
                      <w:sz w:val="40"/>
                      <w:szCs w:val="40"/>
                      <w:lang w:bidi="ar-SY"/>
                    </w:rPr>
                  </w:pPr>
                </w:p>
              </w:txbxContent>
            </v:textbox>
          </v:roundrect>
          <v:roundrect id="AutoShape 27" o:spid="_x0000_s2106" style="position:absolute;top:2333;width:4965;height:97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ulMEA&#10;AADbAAAADwAAAGRycy9kb3ducmV2LnhtbERPTYvCMBC9C/6HMIKXRVNd0aVrFBEEb4u14nVsZtuu&#10;zaQ0Uau/3ggL3ubxPme+bE0lrtS40rKC0TACQZxZXXKuIN1vBl8gnEfWWFkmBXdysFx0O3OMtb3x&#10;jq6Jz0UIYRejgsL7OpbSZQUZdENbEwfu1zYGfYBNLnWDtxBuKjmOoqk0WHJoKLCmdUHZObkYBbvP&#10;j7H+O01Oh5X/OabyESV6lirV77WrbxCeWv8W/7u3OsyfweuXcI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T7pTBAAAA2wAAAA8AAAAAAAAAAAAAAAAAmAIAAGRycy9kb3du&#10;cmV2LnhtbFBLBQYAAAAABAAEAPUAAACGAwAAAAA=&#10;">
            <v:shadow on="t" opacity=".5" offset="-6pt,6pt"/>
            <v:textbox>
              <w:txbxContent>
                <w:p w:rsidR="00EE1E93" w:rsidRDefault="00EE1E93" w:rsidP="00EE1E93">
                  <w:pPr>
                    <w:jc w:val="center"/>
                    <w:rPr>
                      <w:sz w:val="40"/>
                      <w:szCs w:val="40"/>
                      <w:lang w:bidi="ar-SY"/>
                    </w:rPr>
                  </w:pPr>
                </w:p>
              </w:txbxContent>
            </v:textbox>
          </v:roundrect>
          <v:roundrect id="AutoShape 28" o:spid="_x0000_s2107" style="position:absolute;top:3491;width:4965;height:97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x65sQA&#10;AADbAAAADwAAAGRycy9kb3ducmV2LnhtbESPQWvCQBCF7wX/wzJCL6KbWqkSXUUKhd7EmOJ1zI5J&#10;2uxsyG419tc7B6G3Gd6b975ZbXrXqAt1ofZs4GWSgCIuvK25NJAfPsYLUCEiW2w8k4EbBdisB08r&#10;TK2/8p4uWSyVhHBI0UAVY5tqHYqKHIaJb4lFO/vOYZS1K7Xt8CrhrtHTJHnTDmuWhgpbeq+o+Ml+&#10;nYH962hqv0+z09c27o65/ksyO8+NeR722yWoSH38Nz+uP63gC6z8IgPo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MeubEAAAA2wAAAA8AAAAAAAAAAAAAAAAAmAIAAGRycy9k&#10;b3ducmV2LnhtbFBLBQYAAAAABAAEAPUAAACJAwAAAAA=&#10;">
            <v:shadow on="t" opacity=".5" offset="-6pt,6pt"/>
            <v:textbox>
              <w:txbxContent>
                <w:p w:rsidR="00EE1E93" w:rsidRDefault="00EE1E93" w:rsidP="00EE1E93">
                  <w:pPr>
                    <w:jc w:val="center"/>
                    <w:rPr>
                      <w:sz w:val="40"/>
                      <w:szCs w:val="40"/>
                      <w:lang w:bidi="ar-SY"/>
                    </w:rPr>
                  </w:pPr>
                </w:p>
              </w:txbxContent>
            </v:textbox>
          </v:roundrect>
          <v:roundrect id="AutoShape 29" o:spid="_x0000_s2108" style="position:absolute;left:3;top:4646;width:4965;height:97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DffcIA&#10;AADbAAAADwAAAGRycy9kb3ducmV2LnhtbERPTWvCQBC9C/6HZYReim7UYjV1FREKvYkxxeskO02i&#10;2dmQ3Wr013cLgrd5vM9ZrjtTiwu1rrKsYDyKQBDnVldcKEgPn8M5COeRNdaWScGNHKxX/d4SY22v&#10;vKdL4gsRQtjFqKD0vomldHlJBt3INsSB+7GtQR9gW0jd4jWEm1pOomgmDVYcGkpsaFtSfk5+jYL9&#10;9HWiT9lb9r3xu2Mq71Gi31OlXgbd5gOEp84/xQ/3lw7zF/D/Szh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gN99wgAAANsAAAAPAAAAAAAAAAAAAAAAAJgCAABkcnMvZG93&#10;bnJldi54bWxQSwUGAAAAAAQABAD1AAAAhwMAAAAA&#10;">
            <v:shadow on="t" opacity=".5" offset="-6pt,6pt"/>
            <v:textbox>
              <w:txbxContent>
                <w:p w:rsidR="00EE1E93" w:rsidRDefault="00EE1E93" w:rsidP="00EE1E93">
                  <w:pPr>
                    <w:jc w:val="center"/>
                    <w:rPr>
                      <w:sz w:val="40"/>
                      <w:szCs w:val="40"/>
                      <w:lang w:bidi="ar-SY"/>
                    </w:rPr>
                  </w:pPr>
                </w:p>
              </w:txbxContent>
            </v:textbox>
          </v:roundrect>
          <v:roundrect id="AutoShape 31" o:spid="_x0000_s2109" style="position:absolute;left:6;top:5800;width:4965;height:97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a8XcAA&#10;AADbAAAADwAAAGRycy9kb3ducmV2LnhtbERPTYvCMBC9L/gfwgh7WTS1LirVKCIIe1usFa9jM7bV&#10;ZlKaqF1/vTkIe3y878WqM7W4U+sqywpGwwgEcW51xYWCbL8dzEA4j6yxtkwK/sjBatn7WGCi7YN3&#10;dE99IUIIuwQVlN43iZQuL8mgG9qGOHBn2xr0AbaF1C0+QripZRxFE2mw4tBQYkObkvJrejMKduOv&#10;WF9O36fD2v8eM/mMUj3NlPrsd+s5CE+d/xe/3T9aQRzWhy/hB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a8XcAAAADbAAAADwAAAAAAAAAAAAAAAACYAgAAZHJzL2Rvd25y&#10;ZXYueG1sUEsFBgAAAAAEAAQA9QAAAIUDAAAAAA==&#10;">
            <v:shadow on="t" opacity=".5" offset="-6pt,6pt"/>
            <v:textbox>
              <w:txbxContent>
                <w:p w:rsidR="00EE1E93" w:rsidRPr="002D5F30" w:rsidRDefault="00F00879" w:rsidP="002B5887">
                  <w:pPr>
                    <w:jc w:val="center"/>
                    <w:rPr>
                      <w:b/>
                      <w:bCs/>
                      <w:sz w:val="66"/>
                      <w:szCs w:val="66"/>
                      <w:lang w:bidi="ar-SY"/>
                    </w:rPr>
                  </w:pPr>
                  <w:r>
                    <w:rPr>
                      <w:rFonts w:ascii="ae_AlHor" w:hAnsi="ae_AlHor" w:cs="Sultan rectangle" w:hint="cs"/>
                      <w:b/>
                      <w:bCs/>
                      <w:sz w:val="66"/>
                      <w:szCs w:val="66"/>
                      <w:rtl/>
                      <w:lang w:bidi="ar-SY"/>
                    </w:rPr>
                    <w:t>11</w:t>
                  </w:r>
                  <w:r w:rsidR="00EE1E93" w:rsidRPr="002D5F30">
                    <w:rPr>
                      <w:rFonts w:ascii="ae_AlHor" w:hAnsi="ae_AlHor" w:cs="Sultan rectangle" w:hint="cs"/>
                      <w:b/>
                      <w:bCs/>
                      <w:sz w:val="66"/>
                      <w:szCs w:val="66"/>
                      <w:rtl/>
                      <w:lang w:bidi="ar-SY"/>
                    </w:rPr>
                    <w:t>/10/2012</w:t>
                  </w:r>
                </w:p>
              </w:txbxContent>
            </v:textbox>
          </v:roundrect>
        </v:group>
      </w:pict>
    </w:r>
    <w:r w:rsidR="00EF6A35" w:rsidRPr="00EF6A35">
      <w:rPr>
        <w:noProof/>
      </w:rPr>
      <w:pict>
        <v:shape id="Text Box 39" o:spid="_x0000_s2110" type="#_x0000_t202" style="position:absolute;left:0;text-align:left;margin-left:247.45pt;margin-top:144.3pt;width:222.75pt;height:55.9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" filled="f" stroked="f">
          <v:textbox>
            <w:txbxContent>
              <w:p w:rsidR="00EE1E93" w:rsidRDefault="00EE1E93" w:rsidP="002B5887">
                <w:pPr>
                  <w:jc w:val="center"/>
                  <w:rPr>
                    <w:rFonts w:ascii="ae_AlHor" w:hAnsi="ae_AlHor" w:cs="Sultan rectangle"/>
                    <w:sz w:val="72"/>
                    <w:szCs w:val="72"/>
                    <w:lang w:bidi="ar-SY"/>
                  </w:rPr>
                </w:pPr>
                <w:r>
                  <w:rPr>
                    <w:rFonts w:ascii="ae_AlHor" w:hAnsi="ae_AlHor" w:cs="Sultan rectangle" w:hint="cs"/>
                    <w:sz w:val="72"/>
                    <w:szCs w:val="72"/>
                    <w:rtl/>
                    <w:lang w:bidi="ar-SY"/>
                  </w:rPr>
                  <w:t xml:space="preserve">علم تأثير الأدوية </w:t>
                </w:r>
                <w:r>
                  <w:rPr>
                    <w:rFonts w:ascii="ae_AlHor" w:hAnsi="ae_AlHor" w:cs="Sultan rectangle" w:hint="cs"/>
                    <w:b/>
                    <w:bCs/>
                    <w:sz w:val="52"/>
                    <w:szCs w:val="52"/>
                    <w:rtl/>
                    <w:lang w:bidi="ar-SY"/>
                  </w:rPr>
                  <w:t>3</w:t>
                </w:r>
              </w:p>
            </w:txbxContent>
          </v:textbox>
        </v:shape>
      </w:pict>
    </w:r>
    <w:r w:rsidR="00EE1E93">
      <w:rPr>
        <w:noProof/>
      </w:rPr>
      <w:drawing>
        <wp:inline distT="0" distB="0" distL="0" distR="0">
          <wp:extent cx="2853055" cy="3547745"/>
          <wp:effectExtent l="19050" t="0" r="4445" b="0"/>
          <wp:docPr id="224" name="صورة 24" descr="C:\Users\Amira\Desktop\Amira\Pharmacology\Other stuff\Photos\see-a-doctor-30037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C:\Users\Amira\Desktop\Amira\Pharmacology\Other stuff\Photos\see-a-doctor-300373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3547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F6A35" w:rsidRPr="00EF6A35">
      <w:rPr>
        <w:noProof/>
      </w:rPr>
      <w:pict>
        <v:roundrect id="Rounded Rectangle 13" o:spid="_x0000_s2101" style="position:absolute;left:0;text-align:left;margin-left:-29.8pt;margin-top:2.25pt;width:526.2pt;height:733.35pt;z-index:251660288;visibility:visible;mso-position-horizontal-relative:text;mso-position-vertical-relative:text" arcsize="11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" filled="f"/>
      </w:pict>
    </w: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  <w:lang w:bidi="ar-SY"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  <w:rPr>
        <w:rFonts w:cs="Arial"/>
        <w:noProof/>
      </w:rPr>
    </w:pPr>
  </w:p>
  <w:p w:rsidR="00EE1E93" w:rsidRDefault="00EE1E93" w:rsidP="00EE1E93">
    <w:pPr>
      <w:pStyle w:val="Header"/>
    </w:pPr>
  </w:p>
  <w:p w:rsidR="00EE1E93" w:rsidRDefault="00EE1E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29F"/>
    <w:multiLevelType w:val="hybridMultilevel"/>
    <w:tmpl w:val="81DEB4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F6178"/>
    <w:multiLevelType w:val="hybridMultilevel"/>
    <w:tmpl w:val="416E951C"/>
    <w:lvl w:ilvl="0" w:tplc="ECF896A2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  <w:sz w:val="32"/>
        <w:szCs w:val="32"/>
        <w:lang w:bidi="ar-SY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55B43"/>
    <w:multiLevelType w:val="hybridMultilevel"/>
    <w:tmpl w:val="55D2CF2E"/>
    <w:lvl w:ilvl="0" w:tplc="8C0E5822">
      <w:start w:val="1"/>
      <w:numFmt w:val="bullet"/>
      <w:lvlText w:val=""/>
      <w:lvlJc w:val="left"/>
      <w:pPr>
        <w:ind w:left="169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3">
    <w:nsid w:val="0CB82373"/>
    <w:multiLevelType w:val="hybridMultilevel"/>
    <w:tmpl w:val="394C90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44031"/>
    <w:multiLevelType w:val="hybridMultilevel"/>
    <w:tmpl w:val="B4385476"/>
    <w:lvl w:ilvl="0" w:tplc="9544CD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8"/>
        <w:szCs w:val="3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64DBA"/>
    <w:multiLevelType w:val="hybridMultilevel"/>
    <w:tmpl w:val="9A80B438"/>
    <w:lvl w:ilvl="0" w:tplc="642426A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8"/>
        <w:szCs w:val="3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1A048A"/>
    <w:multiLevelType w:val="hybridMultilevel"/>
    <w:tmpl w:val="8F96D2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994EDB"/>
    <w:multiLevelType w:val="hybridMultilevel"/>
    <w:tmpl w:val="E2BE12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712CA"/>
    <w:multiLevelType w:val="hybridMultilevel"/>
    <w:tmpl w:val="FAAAE0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EB2679"/>
    <w:multiLevelType w:val="hybridMultilevel"/>
    <w:tmpl w:val="41CEEB10"/>
    <w:lvl w:ilvl="0" w:tplc="659A2042">
      <w:start w:val="1"/>
      <w:numFmt w:val="bullet"/>
      <w:lvlText w:val=""/>
      <w:lvlJc w:val="left"/>
      <w:pPr>
        <w:ind w:left="360" w:hanging="360"/>
      </w:pPr>
      <w:rPr>
        <w:rFonts w:ascii="Wingdings" w:hAnsi="Wingdings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3019D1"/>
    <w:multiLevelType w:val="hybridMultilevel"/>
    <w:tmpl w:val="17743172"/>
    <w:lvl w:ilvl="0" w:tplc="2AA0B1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8"/>
        <w:szCs w:val="3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917D8C"/>
    <w:multiLevelType w:val="hybridMultilevel"/>
    <w:tmpl w:val="C21C22E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D90987"/>
    <w:multiLevelType w:val="hybridMultilevel"/>
    <w:tmpl w:val="B254D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025B9E"/>
    <w:multiLevelType w:val="hybridMultilevel"/>
    <w:tmpl w:val="9DD682C8"/>
    <w:lvl w:ilvl="0" w:tplc="A5DC7942">
      <w:start w:val="1"/>
      <w:numFmt w:val="bullet"/>
      <w:pStyle w:val="a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96711B5"/>
    <w:multiLevelType w:val="hybridMultilevel"/>
    <w:tmpl w:val="D334031E"/>
    <w:lvl w:ilvl="0" w:tplc="09DEFFEE">
      <w:start w:val="1"/>
      <w:numFmt w:val="bullet"/>
      <w:lvlText w:val=""/>
      <w:lvlJc w:val="left"/>
      <w:pPr>
        <w:ind w:left="1080" w:hanging="360"/>
      </w:pPr>
      <w:rPr>
        <w:rFonts w:ascii="Wingdings" w:hAnsi="Wingdings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B162813"/>
    <w:multiLevelType w:val="hybridMultilevel"/>
    <w:tmpl w:val="8E86567E"/>
    <w:lvl w:ilvl="0" w:tplc="805CDC64">
      <w:start w:val="1"/>
      <w:numFmt w:val="bullet"/>
      <w:lvlText w:val=""/>
      <w:lvlJc w:val="left"/>
      <w:pPr>
        <w:ind w:left="1307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6">
    <w:nsid w:val="2BF74ECC"/>
    <w:multiLevelType w:val="hybridMultilevel"/>
    <w:tmpl w:val="28AC9662"/>
    <w:lvl w:ilvl="0" w:tplc="A4980162">
      <w:start w:val="1"/>
      <w:numFmt w:val="bullet"/>
      <w:lvlText w:val=""/>
      <w:lvlJc w:val="left"/>
      <w:pPr>
        <w:ind w:left="36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0D185C"/>
    <w:multiLevelType w:val="hybridMultilevel"/>
    <w:tmpl w:val="2B2C7CAA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4A37F1"/>
    <w:multiLevelType w:val="hybridMultilevel"/>
    <w:tmpl w:val="B25279B4"/>
    <w:lvl w:ilvl="0" w:tplc="0409000D">
      <w:start w:val="1"/>
      <w:numFmt w:val="bullet"/>
      <w:lvlText w:val=""/>
      <w:lvlJc w:val="left"/>
      <w:pPr>
        <w:ind w:left="497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19">
    <w:nsid w:val="34C40865"/>
    <w:multiLevelType w:val="hybridMultilevel"/>
    <w:tmpl w:val="5D1C6EF0"/>
    <w:lvl w:ilvl="0" w:tplc="AA7E523E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38"/>
        <w:szCs w:val="3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7004573"/>
    <w:multiLevelType w:val="hybridMultilevel"/>
    <w:tmpl w:val="EFA63D2E"/>
    <w:lvl w:ilvl="0" w:tplc="90AED59E">
      <w:start w:val="1"/>
      <w:numFmt w:val="bullet"/>
      <w:lvlText w:val=""/>
      <w:lvlJc w:val="left"/>
      <w:pPr>
        <w:ind w:left="180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465030F9"/>
    <w:multiLevelType w:val="hybridMultilevel"/>
    <w:tmpl w:val="B56C8D8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350942"/>
    <w:multiLevelType w:val="hybridMultilevel"/>
    <w:tmpl w:val="610EBD40"/>
    <w:lvl w:ilvl="0" w:tplc="FAE4B006">
      <w:start w:val="1"/>
      <w:numFmt w:val="bullet"/>
      <w:pStyle w:val="a0"/>
      <w:lvlText w:val=""/>
      <w:lvlJc w:val="left"/>
      <w:pPr>
        <w:ind w:left="1277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23">
    <w:nsid w:val="498C5504"/>
    <w:multiLevelType w:val="hybridMultilevel"/>
    <w:tmpl w:val="874AB446"/>
    <w:lvl w:ilvl="0" w:tplc="E51260E4">
      <w:start w:val="1"/>
      <w:numFmt w:val="decimal"/>
      <w:pStyle w:val="a1"/>
      <w:lvlText w:val="%1)"/>
      <w:lvlJc w:val="left"/>
      <w:pPr>
        <w:ind w:left="720" w:hanging="360"/>
      </w:pPr>
      <w:rPr>
        <w:rFonts w:cs="AdvertisingExtraBol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0662D5"/>
    <w:multiLevelType w:val="hybridMultilevel"/>
    <w:tmpl w:val="6E1A37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F15FBD"/>
    <w:multiLevelType w:val="hybridMultilevel"/>
    <w:tmpl w:val="1684435A"/>
    <w:lvl w:ilvl="0" w:tplc="217CDCFC">
      <w:start w:val="1"/>
      <w:numFmt w:val="bullet"/>
      <w:lvlText w:val=""/>
      <w:lvlJc w:val="left"/>
      <w:pPr>
        <w:ind w:left="360" w:hanging="360"/>
      </w:pPr>
      <w:rPr>
        <w:rFonts w:ascii="Wingdings" w:hAnsi="Wingdings" w:hint="default"/>
        <w:sz w:val="32"/>
        <w:szCs w:val="32"/>
        <w:lang w:bidi="ar-SY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7C73AFD"/>
    <w:multiLevelType w:val="hybridMultilevel"/>
    <w:tmpl w:val="FC5AA7BC"/>
    <w:lvl w:ilvl="0" w:tplc="5130FC5A">
      <w:start w:val="1"/>
      <w:numFmt w:val="decimal"/>
      <w:lvlText w:val="%1)"/>
      <w:lvlJc w:val="left"/>
      <w:pPr>
        <w:ind w:left="720" w:hanging="360"/>
      </w:pPr>
      <w:rPr>
        <w:rFonts w:ascii="Tw Cen MT" w:hAnsi="Tw Cen 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D25602"/>
    <w:multiLevelType w:val="hybridMultilevel"/>
    <w:tmpl w:val="CEB0BB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1D230C"/>
    <w:multiLevelType w:val="hybridMultilevel"/>
    <w:tmpl w:val="583C5736"/>
    <w:lvl w:ilvl="0" w:tplc="AA7E523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8"/>
        <w:szCs w:val="3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C0148C"/>
    <w:multiLevelType w:val="hybridMultilevel"/>
    <w:tmpl w:val="718CAABA"/>
    <w:lvl w:ilvl="0" w:tplc="15D854D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8"/>
        <w:szCs w:val="3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6B211E"/>
    <w:multiLevelType w:val="hybridMultilevel"/>
    <w:tmpl w:val="44EEEA4C"/>
    <w:lvl w:ilvl="0" w:tplc="EC783860">
      <w:start w:val="1"/>
      <w:numFmt w:val="bullet"/>
      <w:lvlText w:val=""/>
      <w:lvlJc w:val="left"/>
      <w:pPr>
        <w:ind w:left="144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AE96A42"/>
    <w:multiLevelType w:val="hybridMultilevel"/>
    <w:tmpl w:val="B54CD8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946BCC"/>
    <w:multiLevelType w:val="hybridMultilevel"/>
    <w:tmpl w:val="7B30506E"/>
    <w:lvl w:ilvl="0" w:tplc="AA7E523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8"/>
        <w:szCs w:val="3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C545D6"/>
    <w:multiLevelType w:val="hybridMultilevel"/>
    <w:tmpl w:val="5204E644"/>
    <w:lvl w:ilvl="0" w:tplc="7772F01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11108EE"/>
    <w:multiLevelType w:val="hybridMultilevel"/>
    <w:tmpl w:val="5EE60D44"/>
    <w:lvl w:ilvl="0" w:tplc="3320DA5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38"/>
        <w:szCs w:val="38"/>
      </w:rPr>
    </w:lvl>
    <w:lvl w:ilvl="1" w:tplc="0409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09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5">
    <w:nsid w:val="63866AC1"/>
    <w:multiLevelType w:val="hybridMultilevel"/>
    <w:tmpl w:val="81229DAA"/>
    <w:lvl w:ilvl="0" w:tplc="51AE168E">
      <w:start w:val="1"/>
      <w:numFmt w:val="bullet"/>
      <w:lvlText w:val=""/>
      <w:lvlJc w:val="left"/>
      <w:pPr>
        <w:ind w:left="71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6">
    <w:nsid w:val="6551323E"/>
    <w:multiLevelType w:val="hybridMultilevel"/>
    <w:tmpl w:val="C8726642"/>
    <w:lvl w:ilvl="0" w:tplc="6616B858">
      <w:start w:val="1"/>
      <w:numFmt w:val="bullet"/>
      <w:pStyle w:val="a2"/>
      <w:lvlText w:val="Ω"/>
      <w:lvlJc w:val="left"/>
      <w:pPr>
        <w:ind w:left="133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37">
    <w:nsid w:val="66367435"/>
    <w:multiLevelType w:val="hybridMultilevel"/>
    <w:tmpl w:val="E1983D36"/>
    <w:lvl w:ilvl="0" w:tplc="0409000B">
      <w:start w:val="1"/>
      <w:numFmt w:val="bullet"/>
      <w:lvlText w:val=""/>
      <w:lvlJc w:val="left"/>
      <w:pPr>
        <w:ind w:left="6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8">
    <w:nsid w:val="6A5F7EB6"/>
    <w:multiLevelType w:val="hybridMultilevel"/>
    <w:tmpl w:val="A972F1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C43222"/>
    <w:multiLevelType w:val="hybridMultilevel"/>
    <w:tmpl w:val="1B70DA1C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3C5989"/>
    <w:multiLevelType w:val="hybridMultilevel"/>
    <w:tmpl w:val="B3F2F476"/>
    <w:lvl w:ilvl="0" w:tplc="0E982298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6B793C"/>
    <w:multiLevelType w:val="hybridMultilevel"/>
    <w:tmpl w:val="8616A0CC"/>
    <w:lvl w:ilvl="0" w:tplc="0409000D">
      <w:start w:val="1"/>
      <w:numFmt w:val="bullet"/>
      <w:lvlText w:val=""/>
      <w:lvlJc w:val="left"/>
      <w:pPr>
        <w:ind w:left="10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2">
    <w:nsid w:val="725B522B"/>
    <w:multiLevelType w:val="hybridMultilevel"/>
    <w:tmpl w:val="FF8A0B60"/>
    <w:lvl w:ilvl="0" w:tplc="8A3ECD36">
      <w:start w:val="1"/>
      <w:numFmt w:val="bullet"/>
      <w:lvlText w:val=""/>
      <w:lvlJc w:val="left"/>
      <w:pPr>
        <w:ind w:left="216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7AB708E7"/>
    <w:multiLevelType w:val="hybridMultilevel"/>
    <w:tmpl w:val="CB949918"/>
    <w:lvl w:ilvl="0" w:tplc="AABEDCEC">
      <w:start w:val="1"/>
      <w:numFmt w:val="bullet"/>
      <w:lvlText w:val=""/>
      <w:lvlJc w:val="left"/>
      <w:pPr>
        <w:ind w:left="36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B3858BF"/>
    <w:multiLevelType w:val="hybridMultilevel"/>
    <w:tmpl w:val="C24EA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A2523E"/>
    <w:multiLevelType w:val="hybridMultilevel"/>
    <w:tmpl w:val="9DCAC61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C534759"/>
    <w:multiLevelType w:val="hybridMultilevel"/>
    <w:tmpl w:val="83222E8A"/>
    <w:lvl w:ilvl="0" w:tplc="6D1AFA84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CD7D42"/>
    <w:multiLevelType w:val="hybridMultilevel"/>
    <w:tmpl w:val="955C5A10"/>
    <w:lvl w:ilvl="0" w:tplc="9CC22532">
      <w:start w:val="1"/>
      <w:numFmt w:val="bullet"/>
      <w:lvlText w:val=""/>
      <w:lvlJc w:val="left"/>
      <w:pPr>
        <w:ind w:left="169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48">
    <w:nsid w:val="7E3B618E"/>
    <w:multiLevelType w:val="hybridMultilevel"/>
    <w:tmpl w:val="3E6AD02A"/>
    <w:lvl w:ilvl="0" w:tplc="5A16599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38"/>
        <w:szCs w:val="38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2"/>
  </w:num>
  <w:num w:numId="2">
    <w:abstractNumId w:val="17"/>
  </w:num>
  <w:num w:numId="3">
    <w:abstractNumId w:val="26"/>
  </w:num>
  <w:num w:numId="4">
    <w:abstractNumId w:val="4"/>
  </w:num>
  <w:num w:numId="5">
    <w:abstractNumId w:val="5"/>
  </w:num>
  <w:num w:numId="6">
    <w:abstractNumId w:val="48"/>
  </w:num>
  <w:num w:numId="7">
    <w:abstractNumId w:val="32"/>
  </w:num>
  <w:num w:numId="8">
    <w:abstractNumId w:val="34"/>
  </w:num>
  <w:num w:numId="9">
    <w:abstractNumId w:val="29"/>
  </w:num>
  <w:num w:numId="10">
    <w:abstractNumId w:val="28"/>
  </w:num>
  <w:num w:numId="11">
    <w:abstractNumId w:val="10"/>
  </w:num>
  <w:num w:numId="12">
    <w:abstractNumId w:val="19"/>
  </w:num>
  <w:num w:numId="13">
    <w:abstractNumId w:val="23"/>
  </w:num>
  <w:num w:numId="14">
    <w:abstractNumId w:val="20"/>
  </w:num>
  <w:num w:numId="15">
    <w:abstractNumId w:val="30"/>
  </w:num>
  <w:num w:numId="16">
    <w:abstractNumId w:val="42"/>
  </w:num>
  <w:num w:numId="17">
    <w:abstractNumId w:val="41"/>
  </w:num>
  <w:num w:numId="18">
    <w:abstractNumId w:val="6"/>
  </w:num>
  <w:num w:numId="19">
    <w:abstractNumId w:val="12"/>
  </w:num>
  <w:num w:numId="20">
    <w:abstractNumId w:val="46"/>
  </w:num>
  <w:num w:numId="21">
    <w:abstractNumId w:val="0"/>
  </w:num>
  <w:num w:numId="22">
    <w:abstractNumId w:val="3"/>
  </w:num>
  <w:num w:numId="23">
    <w:abstractNumId w:val="8"/>
  </w:num>
  <w:num w:numId="24">
    <w:abstractNumId w:val="18"/>
  </w:num>
  <w:num w:numId="25">
    <w:abstractNumId w:val="36"/>
  </w:num>
  <w:num w:numId="26">
    <w:abstractNumId w:val="25"/>
  </w:num>
  <w:num w:numId="27">
    <w:abstractNumId w:val="21"/>
  </w:num>
  <w:num w:numId="28">
    <w:abstractNumId w:val="33"/>
  </w:num>
  <w:num w:numId="29">
    <w:abstractNumId w:val="45"/>
  </w:num>
  <w:num w:numId="30">
    <w:abstractNumId w:val="14"/>
  </w:num>
  <w:num w:numId="31">
    <w:abstractNumId w:val="2"/>
  </w:num>
  <w:num w:numId="32">
    <w:abstractNumId w:val="15"/>
  </w:num>
  <w:num w:numId="33">
    <w:abstractNumId w:val="9"/>
  </w:num>
  <w:num w:numId="34">
    <w:abstractNumId w:val="47"/>
  </w:num>
  <w:num w:numId="35">
    <w:abstractNumId w:val="11"/>
  </w:num>
  <w:num w:numId="36">
    <w:abstractNumId w:val="24"/>
  </w:num>
  <w:num w:numId="37">
    <w:abstractNumId w:val="13"/>
  </w:num>
  <w:num w:numId="38">
    <w:abstractNumId w:val="40"/>
  </w:num>
  <w:num w:numId="39">
    <w:abstractNumId w:val="27"/>
  </w:num>
  <w:num w:numId="40">
    <w:abstractNumId w:val="7"/>
  </w:num>
  <w:num w:numId="41">
    <w:abstractNumId w:val="1"/>
  </w:num>
  <w:num w:numId="42">
    <w:abstractNumId w:val="16"/>
  </w:num>
  <w:num w:numId="43">
    <w:abstractNumId w:val="43"/>
  </w:num>
  <w:num w:numId="44">
    <w:abstractNumId w:val="35"/>
  </w:num>
  <w:num w:numId="45">
    <w:abstractNumId w:val="31"/>
  </w:num>
  <w:num w:numId="46">
    <w:abstractNumId w:val="44"/>
  </w:num>
  <w:num w:numId="47">
    <w:abstractNumId w:val="38"/>
  </w:num>
  <w:num w:numId="48">
    <w:abstractNumId w:val="37"/>
  </w:num>
  <w:num w:numId="49">
    <w:abstractNumId w:val="39"/>
  </w:num>
  <w:num w:numId="50">
    <w:abstractNumId w:val="13"/>
  </w:num>
  <w:num w:numId="51">
    <w:abstractNumId w:val="13"/>
  </w:num>
  <w:num w:numId="52">
    <w:abstractNumId w:val="13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>
      <o:colormenu v:ext="edit" fillcolor="none [1304]" shadowcolor="none"/>
    </o:shapedefaults>
    <o:shapelayout v:ext="edit">
      <o:idmap v:ext="edit" data="2"/>
      <o:rules v:ext="edit">
        <o:r id="V:Rule3" type="connector" idref="#AutoShape 49"/>
        <o:r id="V:Rule4" type="connector" idref="#AutoShape 46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C60154"/>
    <w:rsid w:val="0001072F"/>
    <w:rsid w:val="0001298C"/>
    <w:rsid w:val="00015F6C"/>
    <w:rsid w:val="00022F90"/>
    <w:rsid w:val="00025E92"/>
    <w:rsid w:val="00027565"/>
    <w:rsid w:val="0003309B"/>
    <w:rsid w:val="000346FC"/>
    <w:rsid w:val="0004105F"/>
    <w:rsid w:val="00042EEC"/>
    <w:rsid w:val="000443BF"/>
    <w:rsid w:val="0004452D"/>
    <w:rsid w:val="00053CE3"/>
    <w:rsid w:val="00054E2F"/>
    <w:rsid w:val="0006541B"/>
    <w:rsid w:val="00076D37"/>
    <w:rsid w:val="0008043C"/>
    <w:rsid w:val="000864DE"/>
    <w:rsid w:val="000903F4"/>
    <w:rsid w:val="00092DD0"/>
    <w:rsid w:val="0009442D"/>
    <w:rsid w:val="000A7140"/>
    <w:rsid w:val="000A754D"/>
    <w:rsid w:val="000B0CA0"/>
    <w:rsid w:val="000B3118"/>
    <w:rsid w:val="000B4B88"/>
    <w:rsid w:val="000C0C38"/>
    <w:rsid w:val="000C1D99"/>
    <w:rsid w:val="000C399A"/>
    <w:rsid w:val="000D1DBB"/>
    <w:rsid w:val="000D7311"/>
    <w:rsid w:val="000E33FE"/>
    <w:rsid w:val="000E74AF"/>
    <w:rsid w:val="000F17D9"/>
    <w:rsid w:val="000F2EEA"/>
    <w:rsid w:val="00103423"/>
    <w:rsid w:val="00103A60"/>
    <w:rsid w:val="00110E31"/>
    <w:rsid w:val="0011244B"/>
    <w:rsid w:val="001238DA"/>
    <w:rsid w:val="00131CEF"/>
    <w:rsid w:val="00132C90"/>
    <w:rsid w:val="00135230"/>
    <w:rsid w:val="00141CA9"/>
    <w:rsid w:val="001437FB"/>
    <w:rsid w:val="00156523"/>
    <w:rsid w:val="001611EC"/>
    <w:rsid w:val="00162ADA"/>
    <w:rsid w:val="0016306A"/>
    <w:rsid w:val="00171593"/>
    <w:rsid w:val="00183635"/>
    <w:rsid w:val="00187242"/>
    <w:rsid w:val="00191F32"/>
    <w:rsid w:val="001A0A65"/>
    <w:rsid w:val="001A140C"/>
    <w:rsid w:val="001A1781"/>
    <w:rsid w:val="001A683D"/>
    <w:rsid w:val="001B0F45"/>
    <w:rsid w:val="001B12F5"/>
    <w:rsid w:val="001B1C1B"/>
    <w:rsid w:val="001B5201"/>
    <w:rsid w:val="001B56A6"/>
    <w:rsid w:val="001C2476"/>
    <w:rsid w:val="001C254C"/>
    <w:rsid w:val="001C49E9"/>
    <w:rsid w:val="001D2D66"/>
    <w:rsid w:val="001D339E"/>
    <w:rsid w:val="001F47F2"/>
    <w:rsid w:val="001F741D"/>
    <w:rsid w:val="00201627"/>
    <w:rsid w:val="0020319A"/>
    <w:rsid w:val="00205780"/>
    <w:rsid w:val="002069E6"/>
    <w:rsid w:val="00210063"/>
    <w:rsid w:val="00211F75"/>
    <w:rsid w:val="0021507E"/>
    <w:rsid w:val="0021641C"/>
    <w:rsid w:val="00232292"/>
    <w:rsid w:val="00243A10"/>
    <w:rsid w:val="002452D5"/>
    <w:rsid w:val="00247A48"/>
    <w:rsid w:val="00260CC8"/>
    <w:rsid w:val="00270237"/>
    <w:rsid w:val="00271A29"/>
    <w:rsid w:val="00272297"/>
    <w:rsid w:val="0028084E"/>
    <w:rsid w:val="0028143D"/>
    <w:rsid w:val="00283714"/>
    <w:rsid w:val="00283B4C"/>
    <w:rsid w:val="00287C3E"/>
    <w:rsid w:val="00294439"/>
    <w:rsid w:val="00296B2B"/>
    <w:rsid w:val="002B5887"/>
    <w:rsid w:val="002B595F"/>
    <w:rsid w:val="002B6AB6"/>
    <w:rsid w:val="002B716E"/>
    <w:rsid w:val="002B78AD"/>
    <w:rsid w:val="002C17DA"/>
    <w:rsid w:val="002C41E3"/>
    <w:rsid w:val="002C62BF"/>
    <w:rsid w:val="002D0CFD"/>
    <w:rsid w:val="002D41D6"/>
    <w:rsid w:val="002D4BDD"/>
    <w:rsid w:val="002D5F30"/>
    <w:rsid w:val="002E045C"/>
    <w:rsid w:val="002E7F96"/>
    <w:rsid w:val="002F0CF8"/>
    <w:rsid w:val="002F23D6"/>
    <w:rsid w:val="002F550B"/>
    <w:rsid w:val="002F5D9A"/>
    <w:rsid w:val="002F73CA"/>
    <w:rsid w:val="003007AD"/>
    <w:rsid w:val="00302E26"/>
    <w:rsid w:val="00305A30"/>
    <w:rsid w:val="00314CD2"/>
    <w:rsid w:val="00321F83"/>
    <w:rsid w:val="003220EE"/>
    <w:rsid w:val="003248A0"/>
    <w:rsid w:val="00324BB2"/>
    <w:rsid w:val="00334FB3"/>
    <w:rsid w:val="00336ABC"/>
    <w:rsid w:val="003444FE"/>
    <w:rsid w:val="00351E1F"/>
    <w:rsid w:val="00353628"/>
    <w:rsid w:val="003716E2"/>
    <w:rsid w:val="0037230F"/>
    <w:rsid w:val="0037393E"/>
    <w:rsid w:val="00374A15"/>
    <w:rsid w:val="00376E37"/>
    <w:rsid w:val="00377275"/>
    <w:rsid w:val="00385225"/>
    <w:rsid w:val="00390570"/>
    <w:rsid w:val="0039079F"/>
    <w:rsid w:val="00393D55"/>
    <w:rsid w:val="00393E03"/>
    <w:rsid w:val="003A0EC6"/>
    <w:rsid w:val="003A143D"/>
    <w:rsid w:val="003A1A1E"/>
    <w:rsid w:val="003A2183"/>
    <w:rsid w:val="003A5614"/>
    <w:rsid w:val="003B4D6E"/>
    <w:rsid w:val="003C084E"/>
    <w:rsid w:val="003C4755"/>
    <w:rsid w:val="003D1A29"/>
    <w:rsid w:val="003D7DA4"/>
    <w:rsid w:val="003E24C7"/>
    <w:rsid w:val="003E2BCF"/>
    <w:rsid w:val="003E3C2C"/>
    <w:rsid w:val="003F3B13"/>
    <w:rsid w:val="004010D1"/>
    <w:rsid w:val="00405F2F"/>
    <w:rsid w:val="00410443"/>
    <w:rsid w:val="0041270C"/>
    <w:rsid w:val="004147B5"/>
    <w:rsid w:val="00424554"/>
    <w:rsid w:val="00427E04"/>
    <w:rsid w:val="00436861"/>
    <w:rsid w:val="004410BD"/>
    <w:rsid w:val="004427E3"/>
    <w:rsid w:val="00444E7B"/>
    <w:rsid w:val="004525B0"/>
    <w:rsid w:val="0046310B"/>
    <w:rsid w:val="004631F7"/>
    <w:rsid w:val="00467B48"/>
    <w:rsid w:val="00471123"/>
    <w:rsid w:val="00471800"/>
    <w:rsid w:val="00475A12"/>
    <w:rsid w:val="00475D41"/>
    <w:rsid w:val="00480F64"/>
    <w:rsid w:val="004814E6"/>
    <w:rsid w:val="004843D7"/>
    <w:rsid w:val="0049290E"/>
    <w:rsid w:val="00493A04"/>
    <w:rsid w:val="00494734"/>
    <w:rsid w:val="004A097D"/>
    <w:rsid w:val="004A71EE"/>
    <w:rsid w:val="004B68C9"/>
    <w:rsid w:val="004C05FF"/>
    <w:rsid w:val="004C1256"/>
    <w:rsid w:val="004C7CF4"/>
    <w:rsid w:val="004D2BC2"/>
    <w:rsid w:val="004D2E0C"/>
    <w:rsid w:val="004D56FB"/>
    <w:rsid w:val="004D5FFE"/>
    <w:rsid w:val="004E029F"/>
    <w:rsid w:val="004E2A87"/>
    <w:rsid w:val="004E2BD1"/>
    <w:rsid w:val="004E36BF"/>
    <w:rsid w:val="004F3C7D"/>
    <w:rsid w:val="005026E8"/>
    <w:rsid w:val="00503CF6"/>
    <w:rsid w:val="00504CB3"/>
    <w:rsid w:val="00511EAF"/>
    <w:rsid w:val="005222BB"/>
    <w:rsid w:val="00523EDC"/>
    <w:rsid w:val="00560B59"/>
    <w:rsid w:val="00563986"/>
    <w:rsid w:val="00582630"/>
    <w:rsid w:val="00592D2D"/>
    <w:rsid w:val="00595FAA"/>
    <w:rsid w:val="005A0EFB"/>
    <w:rsid w:val="005A0FE0"/>
    <w:rsid w:val="005A2641"/>
    <w:rsid w:val="005A4820"/>
    <w:rsid w:val="005A5552"/>
    <w:rsid w:val="005A5817"/>
    <w:rsid w:val="005B0BE5"/>
    <w:rsid w:val="005B2EA3"/>
    <w:rsid w:val="005B494D"/>
    <w:rsid w:val="005B517B"/>
    <w:rsid w:val="005C11E7"/>
    <w:rsid w:val="005C5C7A"/>
    <w:rsid w:val="005D4CE5"/>
    <w:rsid w:val="005D6C3F"/>
    <w:rsid w:val="005D7017"/>
    <w:rsid w:val="005E12E0"/>
    <w:rsid w:val="005E1544"/>
    <w:rsid w:val="005E7BA4"/>
    <w:rsid w:val="005F0EFD"/>
    <w:rsid w:val="005F6F25"/>
    <w:rsid w:val="00601E99"/>
    <w:rsid w:val="00602DE4"/>
    <w:rsid w:val="00603517"/>
    <w:rsid w:val="00611723"/>
    <w:rsid w:val="00614FDA"/>
    <w:rsid w:val="00616075"/>
    <w:rsid w:val="00616F0F"/>
    <w:rsid w:val="006170B9"/>
    <w:rsid w:val="0062431B"/>
    <w:rsid w:val="00625767"/>
    <w:rsid w:val="006326A0"/>
    <w:rsid w:val="00643587"/>
    <w:rsid w:val="00647CC7"/>
    <w:rsid w:val="0065615B"/>
    <w:rsid w:val="0065724D"/>
    <w:rsid w:val="006631A1"/>
    <w:rsid w:val="0066503D"/>
    <w:rsid w:val="00666A01"/>
    <w:rsid w:val="00670FCE"/>
    <w:rsid w:val="00676396"/>
    <w:rsid w:val="0068718B"/>
    <w:rsid w:val="00693004"/>
    <w:rsid w:val="006A0107"/>
    <w:rsid w:val="006A30D0"/>
    <w:rsid w:val="006A3F08"/>
    <w:rsid w:val="006A4568"/>
    <w:rsid w:val="006B6AFE"/>
    <w:rsid w:val="006D7FA5"/>
    <w:rsid w:val="006F53C4"/>
    <w:rsid w:val="006F5A02"/>
    <w:rsid w:val="006F6293"/>
    <w:rsid w:val="006F7567"/>
    <w:rsid w:val="006F7E2A"/>
    <w:rsid w:val="00707DD1"/>
    <w:rsid w:val="007107D5"/>
    <w:rsid w:val="007127E6"/>
    <w:rsid w:val="007139DA"/>
    <w:rsid w:val="0071412E"/>
    <w:rsid w:val="00715A9D"/>
    <w:rsid w:val="00715FBB"/>
    <w:rsid w:val="0071668D"/>
    <w:rsid w:val="00721378"/>
    <w:rsid w:val="007217B7"/>
    <w:rsid w:val="00726BB4"/>
    <w:rsid w:val="007308AF"/>
    <w:rsid w:val="0073228B"/>
    <w:rsid w:val="00737CF0"/>
    <w:rsid w:val="00740D09"/>
    <w:rsid w:val="00745204"/>
    <w:rsid w:val="0075677F"/>
    <w:rsid w:val="00757D49"/>
    <w:rsid w:val="007667D1"/>
    <w:rsid w:val="00766890"/>
    <w:rsid w:val="00767F55"/>
    <w:rsid w:val="007715D0"/>
    <w:rsid w:val="007756E3"/>
    <w:rsid w:val="00786661"/>
    <w:rsid w:val="00787164"/>
    <w:rsid w:val="007874E8"/>
    <w:rsid w:val="007A00AC"/>
    <w:rsid w:val="007A4907"/>
    <w:rsid w:val="007B4691"/>
    <w:rsid w:val="007C2A1A"/>
    <w:rsid w:val="007C32A4"/>
    <w:rsid w:val="007C5163"/>
    <w:rsid w:val="007D34D9"/>
    <w:rsid w:val="007D508F"/>
    <w:rsid w:val="007D5514"/>
    <w:rsid w:val="007E37F9"/>
    <w:rsid w:val="007E58C3"/>
    <w:rsid w:val="007F0CA8"/>
    <w:rsid w:val="007F621D"/>
    <w:rsid w:val="007F737C"/>
    <w:rsid w:val="0080203B"/>
    <w:rsid w:val="00806039"/>
    <w:rsid w:val="0080760F"/>
    <w:rsid w:val="00810CAB"/>
    <w:rsid w:val="00811206"/>
    <w:rsid w:val="0081279A"/>
    <w:rsid w:val="00815B39"/>
    <w:rsid w:val="00817856"/>
    <w:rsid w:val="00817A3C"/>
    <w:rsid w:val="00834378"/>
    <w:rsid w:val="00836FD7"/>
    <w:rsid w:val="00844EFD"/>
    <w:rsid w:val="00851193"/>
    <w:rsid w:val="00851C66"/>
    <w:rsid w:val="00851E4D"/>
    <w:rsid w:val="00855017"/>
    <w:rsid w:val="00870284"/>
    <w:rsid w:val="00870A2A"/>
    <w:rsid w:val="00874FEB"/>
    <w:rsid w:val="008777BF"/>
    <w:rsid w:val="00881404"/>
    <w:rsid w:val="00887776"/>
    <w:rsid w:val="00887EA8"/>
    <w:rsid w:val="008900FB"/>
    <w:rsid w:val="00890279"/>
    <w:rsid w:val="00893048"/>
    <w:rsid w:val="008A1FF7"/>
    <w:rsid w:val="008A5161"/>
    <w:rsid w:val="008A705E"/>
    <w:rsid w:val="008A7E0E"/>
    <w:rsid w:val="008B2D9D"/>
    <w:rsid w:val="008C3166"/>
    <w:rsid w:val="008D6847"/>
    <w:rsid w:val="008E454D"/>
    <w:rsid w:val="008F2258"/>
    <w:rsid w:val="008F4459"/>
    <w:rsid w:val="008F64A5"/>
    <w:rsid w:val="00906031"/>
    <w:rsid w:val="009061CF"/>
    <w:rsid w:val="00912A20"/>
    <w:rsid w:val="00915AEB"/>
    <w:rsid w:val="009169DD"/>
    <w:rsid w:val="0091769A"/>
    <w:rsid w:val="0091790F"/>
    <w:rsid w:val="0092078D"/>
    <w:rsid w:val="00922682"/>
    <w:rsid w:val="00924ECB"/>
    <w:rsid w:val="009307D0"/>
    <w:rsid w:val="00934159"/>
    <w:rsid w:val="00937EEA"/>
    <w:rsid w:val="009420A0"/>
    <w:rsid w:val="00947208"/>
    <w:rsid w:val="00957101"/>
    <w:rsid w:val="009575EE"/>
    <w:rsid w:val="00963A6A"/>
    <w:rsid w:val="00967319"/>
    <w:rsid w:val="00980B62"/>
    <w:rsid w:val="00986B28"/>
    <w:rsid w:val="009A67B4"/>
    <w:rsid w:val="009B22F6"/>
    <w:rsid w:val="009B4279"/>
    <w:rsid w:val="009B50B1"/>
    <w:rsid w:val="009B540C"/>
    <w:rsid w:val="009C1A08"/>
    <w:rsid w:val="009C7487"/>
    <w:rsid w:val="009D291C"/>
    <w:rsid w:val="009D66B6"/>
    <w:rsid w:val="009E5242"/>
    <w:rsid w:val="009E5787"/>
    <w:rsid w:val="009E5C32"/>
    <w:rsid w:val="009E7E00"/>
    <w:rsid w:val="009F5FEE"/>
    <w:rsid w:val="009F7535"/>
    <w:rsid w:val="00A05AD9"/>
    <w:rsid w:val="00A1343A"/>
    <w:rsid w:val="00A236C4"/>
    <w:rsid w:val="00A31A5A"/>
    <w:rsid w:val="00A3273F"/>
    <w:rsid w:val="00A36328"/>
    <w:rsid w:val="00A378B5"/>
    <w:rsid w:val="00A41AEF"/>
    <w:rsid w:val="00A50960"/>
    <w:rsid w:val="00A564BC"/>
    <w:rsid w:val="00A62FC0"/>
    <w:rsid w:val="00A64999"/>
    <w:rsid w:val="00A7102A"/>
    <w:rsid w:val="00A83125"/>
    <w:rsid w:val="00A84C6D"/>
    <w:rsid w:val="00A87744"/>
    <w:rsid w:val="00AB4541"/>
    <w:rsid w:val="00AB72A1"/>
    <w:rsid w:val="00AC0AD0"/>
    <w:rsid w:val="00AC2085"/>
    <w:rsid w:val="00AC654B"/>
    <w:rsid w:val="00AC71D9"/>
    <w:rsid w:val="00AD4289"/>
    <w:rsid w:val="00AE5C83"/>
    <w:rsid w:val="00AF2E80"/>
    <w:rsid w:val="00AF52AB"/>
    <w:rsid w:val="00AF5C21"/>
    <w:rsid w:val="00AF67D8"/>
    <w:rsid w:val="00B03FD6"/>
    <w:rsid w:val="00B04DA5"/>
    <w:rsid w:val="00B06A4C"/>
    <w:rsid w:val="00B22340"/>
    <w:rsid w:val="00B25378"/>
    <w:rsid w:val="00B25AC8"/>
    <w:rsid w:val="00B2647C"/>
    <w:rsid w:val="00B27849"/>
    <w:rsid w:val="00B34BBA"/>
    <w:rsid w:val="00B35BFC"/>
    <w:rsid w:val="00B37F0E"/>
    <w:rsid w:val="00B405C8"/>
    <w:rsid w:val="00B414FB"/>
    <w:rsid w:val="00B510F6"/>
    <w:rsid w:val="00B5231F"/>
    <w:rsid w:val="00B53EAA"/>
    <w:rsid w:val="00B54F78"/>
    <w:rsid w:val="00B62D30"/>
    <w:rsid w:val="00B6385F"/>
    <w:rsid w:val="00B6597A"/>
    <w:rsid w:val="00B81FAB"/>
    <w:rsid w:val="00B85897"/>
    <w:rsid w:val="00B91F2D"/>
    <w:rsid w:val="00B93839"/>
    <w:rsid w:val="00B93E21"/>
    <w:rsid w:val="00B95B08"/>
    <w:rsid w:val="00BA1914"/>
    <w:rsid w:val="00BA66F8"/>
    <w:rsid w:val="00BA6A47"/>
    <w:rsid w:val="00BB38B8"/>
    <w:rsid w:val="00BB537B"/>
    <w:rsid w:val="00BC66B0"/>
    <w:rsid w:val="00BC7467"/>
    <w:rsid w:val="00BD75E8"/>
    <w:rsid w:val="00BE2F1C"/>
    <w:rsid w:val="00BE2FAA"/>
    <w:rsid w:val="00BF15A2"/>
    <w:rsid w:val="00C0315C"/>
    <w:rsid w:val="00C042D2"/>
    <w:rsid w:val="00C068E8"/>
    <w:rsid w:val="00C07078"/>
    <w:rsid w:val="00C138F7"/>
    <w:rsid w:val="00C31D13"/>
    <w:rsid w:val="00C33962"/>
    <w:rsid w:val="00C36C29"/>
    <w:rsid w:val="00C406A4"/>
    <w:rsid w:val="00C43CCA"/>
    <w:rsid w:val="00C54473"/>
    <w:rsid w:val="00C56A45"/>
    <w:rsid w:val="00C56F39"/>
    <w:rsid w:val="00C60154"/>
    <w:rsid w:val="00C640DE"/>
    <w:rsid w:val="00C64609"/>
    <w:rsid w:val="00C64C30"/>
    <w:rsid w:val="00C6640C"/>
    <w:rsid w:val="00C70B02"/>
    <w:rsid w:val="00C7251D"/>
    <w:rsid w:val="00C747C9"/>
    <w:rsid w:val="00C801DD"/>
    <w:rsid w:val="00C812FF"/>
    <w:rsid w:val="00C92B88"/>
    <w:rsid w:val="00CA50F4"/>
    <w:rsid w:val="00CB451A"/>
    <w:rsid w:val="00CC02F2"/>
    <w:rsid w:val="00CC2713"/>
    <w:rsid w:val="00CD3469"/>
    <w:rsid w:val="00CD4F86"/>
    <w:rsid w:val="00CE013B"/>
    <w:rsid w:val="00CE6279"/>
    <w:rsid w:val="00CE6567"/>
    <w:rsid w:val="00CF71BE"/>
    <w:rsid w:val="00D04419"/>
    <w:rsid w:val="00D145AA"/>
    <w:rsid w:val="00D16814"/>
    <w:rsid w:val="00D24DD8"/>
    <w:rsid w:val="00D26A77"/>
    <w:rsid w:val="00D27364"/>
    <w:rsid w:val="00D321CC"/>
    <w:rsid w:val="00D51AE4"/>
    <w:rsid w:val="00D60187"/>
    <w:rsid w:val="00D61A2D"/>
    <w:rsid w:val="00D622C5"/>
    <w:rsid w:val="00D65907"/>
    <w:rsid w:val="00D67891"/>
    <w:rsid w:val="00D73900"/>
    <w:rsid w:val="00D75D4B"/>
    <w:rsid w:val="00D81ACF"/>
    <w:rsid w:val="00D854BF"/>
    <w:rsid w:val="00D92145"/>
    <w:rsid w:val="00D93439"/>
    <w:rsid w:val="00D956BA"/>
    <w:rsid w:val="00DA7C16"/>
    <w:rsid w:val="00DB0559"/>
    <w:rsid w:val="00DB2585"/>
    <w:rsid w:val="00DB58AB"/>
    <w:rsid w:val="00DC2BEB"/>
    <w:rsid w:val="00DC66D7"/>
    <w:rsid w:val="00DD040D"/>
    <w:rsid w:val="00DD43C2"/>
    <w:rsid w:val="00DE2868"/>
    <w:rsid w:val="00DF0106"/>
    <w:rsid w:val="00DF138F"/>
    <w:rsid w:val="00DF1CFE"/>
    <w:rsid w:val="00DF444E"/>
    <w:rsid w:val="00E0630E"/>
    <w:rsid w:val="00E0742A"/>
    <w:rsid w:val="00E20933"/>
    <w:rsid w:val="00E255C8"/>
    <w:rsid w:val="00E337AE"/>
    <w:rsid w:val="00E3617D"/>
    <w:rsid w:val="00E36D00"/>
    <w:rsid w:val="00E43E48"/>
    <w:rsid w:val="00E611AA"/>
    <w:rsid w:val="00E61D98"/>
    <w:rsid w:val="00E64DE7"/>
    <w:rsid w:val="00E71CBD"/>
    <w:rsid w:val="00E8075F"/>
    <w:rsid w:val="00E86585"/>
    <w:rsid w:val="00E91635"/>
    <w:rsid w:val="00EA0225"/>
    <w:rsid w:val="00EA1410"/>
    <w:rsid w:val="00EA4E2F"/>
    <w:rsid w:val="00EA512A"/>
    <w:rsid w:val="00EA70CE"/>
    <w:rsid w:val="00EB2A33"/>
    <w:rsid w:val="00EC06EF"/>
    <w:rsid w:val="00EC4570"/>
    <w:rsid w:val="00EC5CAA"/>
    <w:rsid w:val="00EC7277"/>
    <w:rsid w:val="00EC72D2"/>
    <w:rsid w:val="00ED2E47"/>
    <w:rsid w:val="00ED411B"/>
    <w:rsid w:val="00EE1E93"/>
    <w:rsid w:val="00EE57EF"/>
    <w:rsid w:val="00EE5EA3"/>
    <w:rsid w:val="00EF0CAB"/>
    <w:rsid w:val="00EF6A35"/>
    <w:rsid w:val="00F00879"/>
    <w:rsid w:val="00F00E87"/>
    <w:rsid w:val="00F134B7"/>
    <w:rsid w:val="00F14A31"/>
    <w:rsid w:val="00F20699"/>
    <w:rsid w:val="00F277C5"/>
    <w:rsid w:val="00F278C1"/>
    <w:rsid w:val="00F30343"/>
    <w:rsid w:val="00F31C6E"/>
    <w:rsid w:val="00F3367B"/>
    <w:rsid w:val="00F4488A"/>
    <w:rsid w:val="00F44D04"/>
    <w:rsid w:val="00F4546A"/>
    <w:rsid w:val="00F4637C"/>
    <w:rsid w:val="00F5328E"/>
    <w:rsid w:val="00F604AF"/>
    <w:rsid w:val="00F62242"/>
    <w:rsid w:val="00F63D46"/>
    <w:rsid w:val="00F67141"/>
    <w:rsid w:val="00F7696B"/>
    <w:rsid w:val="00F84C15"/>
    <w:rsid w:val="00F87AF0"/>
    <w:rsid w:val="00F92D25"/>
    <w:rsid w:val="00F9386E"/>
    <w:rsid w:val="00F97DB8"/>
    <w:rsid w:val="00FA1470"/>
    <w:rsid w:val="00FA499E"/>
    <w:rsid w:val="00FA6C1A"/>
    <w:rsid w:val="00FA70AA"/>
    <w:rsid w:val="00FB560E"/>
    <w:rsid w:val="00FC2F78"/>
    <w:rsid w:val="00FC660C"/>
    <w:rsid w:val="00FC7ACF"/>
    <w:rsid w:val="00FD4799"/>
    <w:rsid w:val="00FD5989"/>
    <w:rsid w:val="00FE0365"/>
    <w:rsid w:val="00FE3378"/>
    <w:rsid w:val="00FF0CF7"/>
    <w:rsid w:val="00FF1021"/>
    <w:rsid w:val="00FF6E81"/>
    <w:rsid w:val="00FF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1304]" shadowcolor="none"/>
    </o:shapedefaults>
    <o:shapelayout v:ext="edit">
      <o:idmap v:ext="edit" data="1"/>
      <o:rules v:ext="edit">
        <o:r id="V:Rule11" type="connector" idref="#_x0000_s1130"/>
        <o:r id="V:Rule12" type="connector" idref="#_x0000_s1157"/>
        <o:r id="V:Rule13" type="connector" idref="#_x0000_s1128"/>
        <o:r id="V:Rule14" type="connector" idref="#_x0000_s1124"/>
        <o:r id="V:Rule15" type="connector" idref="#_x0000_s1155"/>
        <o:r id="V:Rule16" type="connector" idref="#_x0000_s1156"/>
        <o:r id="V:Rule17" type="connector" idref="#_x0000_s1132"/>
        <o:r id="V:Rule18" type="connector" idref="#_x0000_s1123"/>
        <o:r id="V:Rule19" type="connector" idref="#_x0000_s1154"/>
        <o:r id="V:Rule20" type="connector" idref="#_x0000_s1183"/>
        <o:r id="V:Rule21" type="connector" idref="#_x0000_s1181"/>
        <o:r id="V:Rule22" type="connector" idref="#_x0000_s1184"/>
        <o:r id="V:Rule23" type="connector" idref="#_x0000_s118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154"/>
    <w:pPr>
      <w:bidi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767F5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7F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01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601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7F5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767F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767F5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601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601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C601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15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601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154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C60154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C60154"/>
    <w:pPr>
      <w:pBdr>
        <w:bottom w:val="single" w:sz="8" w:space="4" w:color="4F81BD" w:themeColor="accent1"/>
      </w:pBdr>
      <w:bidi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0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60154"/>
  </w:style>
  <w:style w:type="paragraph" w:styleId="BalloonText">
    <w:name w:val="Balloon Text"/>
    <w:basedOn w:val="Normal"/>
    <w:link w:val="BalloonTextChar"/>
    <w:uiPriority w:val="99"/>
    <w:semiHidden/>
    <w:unhideWhenUsed/>
    <w:rsid w:val="00C6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154"/>
    <w:rPr>
      <w:rFonts w:ascii="Tahoma" w:eastAsiaTheme="minorEastAsia" w:hAnsi="Tahoma" w:cs="Tahoma"/>
      <w:sz w:val="16"/>
      <w:szCs w:val="16"/>
    </w:rPr>
  </w:style>
  <w:style w:type="table" w:customStyle="1" w:styleId="1">
    <w:name w:val="شبكة جدول1"/>
    <w:basedOn w:val="TableNormal"/>
    <w:uiPriority w:val="59"/>
    <w:rsid w:val="00E64DE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64D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عنوان فرعي"/>
    <w:basedOn w:val="ListParagraph"/>
    <w:link w:val="Char"/>
    <w:qFormat/>
    <w:rsid w:val="00881404"/>
    <w:pPr>
      <w:numPr>
        <w:numId w:val="1"/>
      </w:numPr>
    </w:pPr>
    <w:rPr>
      <w:rFonts w:ascii="Cooper Black" w:eastAsiaTheme="minorHAnsi" w:hAnsi="Cooper Black" w:cs="AdvertisingExtraBold"/>
      <w:sz w:val="32"/>
      <w:szCs w:val="32"/>
    </w:rPr>
  </w:style>
  <w:style w:type="character" w:customStyle="1" w:styleId="Char">
    <w:name w:val="عنوان فرعي Char"/>
    <w:basedOn w:val="ListParagraphChar"/>
    <w:link w:val="a0"/>
    <w:rsid w:val="00881404"/>
    <w:rPr>
      <w:rFonts w:ascii="Cooper Black" w:hAnsi="Cooper Black" w:cs="AdvertisingExtraBold"/>
      <w:sz w:val="32"/>
      <w:szCs w:val="32"/>
    </w:rPr>
  </w:style>
  <w:style w:type="paragraph" w:customStyle="1" w:styleId="a3">
    <w:name w:val="محاضرات"/>
    <w:basedOn w:val="Normal"/>
    <w:link w:val="Char0"/>
    <w:qFormat/>
    <w:rsid w:val="00881404"/>
    <w:pPr>
      <w:widowControl w:val="0"/>
      <w:spacing w:before="120" w:after="120" w:line="240" w:lineRule="auto"/>
      <w:jc w:val="lowKashida"/>
    </w:pPr>
    <w:rPr>
      <w:rFonts w:ascii="Achilles Last 1" w:eastAsiaTheme="minorHAnsi" w:hAnsi="Achilles Last 1" w:cs="AL-Mohanad"/>
      <w:sz w:val="32"/>
      <w:szCs w:val="36"/>
      <w:lang w:bidi="ar-SY"/>
    </w:rPr>
  </w:style>
  <w:style w:type="character" w:customStyle="1" w:styleId="Char0">
    <w:name w:val="محاضرات Char"/>
    <w:basedOn w:val="DefaultParagraphFont"/>
    <w:link w:val="a3"/>
    <w:rsid w:val="00881404"/>
    <w:rPr>
      <w:rFonts w:ascii="Achilles Last 1" w:hAnsi="Achilles Last 1" w:cs="AL-Mohanad"/>
      <w:sz w:val="32"/>
      <w:szCs w:val="36"/>
      <w:lang w:bidi="ar-SY"/>
    </w:rPr>
  </w:style>
  <w:style w:type="paragraph" w:customStyle="1" w:styleId="a1">
    <w:name w:val="ن"/>
    <w:basedOn w:val="ListParagraph"/>
    <w:link w:val="Char1"/>
    <w:qFormat/>
    <w:rsid w:val="00B27849"/>
    <w:pPr>
      <w:numPr>
        <w:numId w:val="13"/>
      </w:numPr>
    </w:pPr>
    <w:rPr>
      <w:rFonts w:ascii="Cooper Black" w:eastAsiaTheme="minorHAnsi" w:hAnsi="Cooper Black" w:cs="AdvertisingExtraBold"/>
      <w:sz w:val="32"/>
      <w:szCs w:val="32"/>
      <w:u w:val="single"/>
      <w:lang w:bidi="ar-SY"/>
    </w:rPr>
  </w:style>
  <w:style w:type="character" w:customStyle="1" w:styleId="Char1">
    <w:name w:val="ن Char"/>
    <w:basedOn w:val="ListParagraphChar"/>
    <w:link w:val="a1"/>
    <w:rsid w:val="00B27849"/>
    <w:rPr>
      <w:rFonts w:ascii="Cooper Black" w:hAnsi="Cooper Black" w:cs="AdvertisingExtraBold"/>
      <w:sz w:val="32"/>
      <w:szCs w:val="32"/>
      <w:u w:val="single"/>
      <w:lang w:bidi="ar-SY"/>
    </w:rPr>
  </w:style>
  <w:style w:type="paragraph" w:customStyle="1" w:styleId="a2">
    <w:name w:val="تعداد"/>
    <w:basedOn w:val="ListParagraph"/>
    <w:link w:val="Char2"/>
    <w:qFormat/>
    <w:rsid w:val="00A236C4"/>
    <w:pPr>
      <w:numPr>
        <w:numId w:val="25"/>
      </w:numPr>
    </w:pPr>
    <w:rPr>
      <w:rFonts w:ascii="Cooper Black" w:eastAsiaTheme="minorHAnsi" w:hAnsi="Cooper Black" w:cs="Al-Hadith1"/>
      <w:sz w:val="36"/>
      <w:szCs w:val="36"/>
      <w:u w:val="double"/>
    </w:rPr>
  </w:style>
  <w:style w:type="character" w:customStyle="1" w:styleId="Char2">
    <w:name w:val="تعداد Char"/>
    <w:basedOn w:val="DefaultParagraphFont"/>
    <w:link w:val="a2"/>
    <w:rsid w:val="00A236C4"/>
    <w:rPr>
      <w:rFonts w:ascii="Cooper Black" w:hAnsi="Cooper Black" w:cs="Al-Hadith1"/>
      <w:sz w:val="36"/>
      <w:szCs w:val="36"/>
      <w:u w:val="double"/>
    </w:rPr>
  </w:style>
  <w:style w:type="paragraph" w:customStyle="1" w:styleId="10">
    <w:name w:val="عنوان فرعي1"/>
    <w:basedOn w:val="ListParagraph"/>
    <w:qFormat/>
    <w:rsid w:val="00A236C4"/>
    <w:pPr>
      <w:ind w:left="1277" w:hanging="360"/>
    </w:pPr>
    <w:rPr>
      <w:rFonts w:ascii="Cooper Black" w:eastAsiaTheme="minorHAnsi" w:hAnsi="Cooper Black" w:cs="AdvertisingExtraBold"/>
      <w:sz w:val="32"/>
      <w:szCs w:val="32"/>
    </w:rPr>
  </w:style>
  <w:style w:type="paragraph" w:customStyle="1" w:styleId="a">
    <w:name w:val="كريم"/>
    <w:basedOn w:val="ListParagraph"/>
    <w:link w:val="Char3"/>
    <w:qFormat/>
    <w:rsid w:val="00A236C4"/>
    <w:pPr>
      <w:numPr>
        <w:numId w:val="37"/>
      </w:numPr>
    </w:pPr>
    <w:rPr>
      <w:rFonts w:ascii="Cooper Black" w:eastAsiaTheme="minorHAnsi" w:hAnsi="Cooper Black" w:cs="Mj_Afaaq"/>
      <w:sz w:val="32"/>
      <w:szCs w:val="32"/>
      <w:u w:val="thick"/>
      <w:lang w:bidi="ar-SY"/>
    </w:rPr>
  </w:style>
  <w:style w:type="character" w:customStyle="1" w:styleId="Char3">
    <w:name w:val="كريم Char"/>
    <w:basedOn w:val="DefaultParagraphFont"/>
    <w:link w:val="a"/>
    <w:rsid w:val="00A236C4"/>
    <w:rPr>
      <w:rFonts w:ascii="Cooper Black" w:hAnsi="Cooper Black" w:cs="Mj_Afaaq"/>
      <w:sz w:val="32"/>
      <w:szCs w:val="32"/>
      <w:u w:val="thick"/>
      <w:lang w:bidi="ar-S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QuickStyle" Target="diagrams/quickStyle1.xml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image" Target="media/image6.jpe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Relationship Id="rId22" Type="http://schemas.openxmlformats.org/officeDocument/2006/relationships/image" Target="media/image11.jpe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5.jpeg"/><Relationship Id="rId2" Type="http://schemas.openxmlformats.org/officeDocument/2006/relationships/image" Target="media/image14.png"/><Relationship Id="rId1" Type="http://schemas.openxmlformats.org/officeDocument/2006/relationships/image" Target="media/image1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782D66A-6928-44DA-B362-065CE0AB5169}" type="doc">
      <dgm:prSet loTypeId="urn:microsoft.com/office/officeart/2005/8/layout/vList5" loCatId="list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41DC63B-3E66-406B-8BF7-2CFDC9EAC171}">
      <dgm:prSet phldrT="[Text]"/>
      <dgm:spPr/>
      <dgm:t>
        <a:bodyPr/>
        <a:lstStyle/>
        <a:p>
          <a:pPr algn="ctr"/>
          <a:r>
            <a:rPr lang="en-US"/>
            <a:t>Allopurinol </a:t>
          </a:r>
        </a:p>
      </dgm:t>
    </dgm:pt>
    <dgm:pt modelId="{3F960FBF-BB14-4DF8-A75B-9825ED950E62}" type="parTrans" cxnId="{0224BFF2-793A-4342-B611-7C87A40C6EAD}">
      <dgm:prSet/>
      <dgm:spPr/>
      <dgm:t>
        <a:bodyPr/>
        <a:lstStyle/>
        <a:p>
          <a:pPr algn="ctr"/>
          <a:endParaRPr lang="en-US"/>
        </a:p>
      </dgm:t>
    </dgm:pt>
    <dgm:pt modelId="{C46EAF03-20FB-445D-900A-319B8B2B2C6C}" type="sibTrans" cxnId="{0224BFF2-793A-4342-B611-7C87A40C6EAD}">
      <dgm:prSet/>
      <dgm:spPr/>
      <dgm:t>
        <a:bodyPr/>
        <a:lstStyle/>
        <a:p>
          <a:pPr algn="ctr"/>
          <a:endParaRPr lang="en-US"/>
        </a:p>
      </dgm:t>
    </dgm:pt>
    <dgm:pt modelId="{4B5D554A-7D2E-445A-AA70-90192697D749}">
      <dgm:prSet phldrT="[Text]"/>
      <dgm:spPr/>
      <dgm:t>
        <a:bodyPr/>
        <a:lstStyle/>
        <a:p>
          <a:pPr algn="ctr" rtl="1"/>
          <a:r>
            <a:rPr lang="en-US"/>
            <a:t>Probenecid, Sulfinpyrazone</a:t>
          </a:r>
        </a:p>
      </dgm:t>
    </dgm:pt>
    <dgm:pt modelId="{A7D98097-63BC-4A48-AE06-982665548506}" type="parTrans" cxnId="{80A26865-FE16-406C-89E9-A54DDEF86062}">
      <dgm:prSet/>
      <dgm:spPr/>
      <dgm:t>
        <a:bodyPr/>
        <a:lstStyle/>
        <a:p>
          <a:pPr algn="ctr"/>
          <a:endParaRPr lang="en-US"/>
        </a:p>
      </dgm:t>
    </dgm:pt>
    <dgm:pt modelId="{9FB1C629-8FC1-445D-8B15-640324175DDC}" type="sibTrans" cxnId="{80A26865-FE16-406C-89E9-A54DDEF86062}">
      <dgm:prSet/>
      <dgm:spPr/>
      <dgm:t>
        <a:bodyPr/>
        <a:lstStyle/>
        <a:p>
          <a:pPr algn="ctr"/>
          <a:endParaRPr lang="en-US"/>
        </a:p>
      </dgm:t>
    </dgm:pt>
    <dgm:pt modelId="{8008666D-D6A8-44BF-BA83-B342D3846142}">
      <dgm:prSet phldrT="[Text]" custT="1"/>
      <dgm:spPr/>
      <dgm:t>
        <a:bodyPr/>
        <a:lstStyle/>
        <a:p>
          <a:pPr algn="ctr" rtl="1"/>
          <a:r>
            <a:rPr lang="ar-SY" sz="1400">
              <a:latin typeface="ae_Cortoba" pitchFamily="18" charset="-78"/>
              <a:cs typeface="ae_Cortoba" pitchFamily="18" charset="-78"/>
            </a:rPr>
            <a:t>زيادة إطراح حمض البول كما في </a:t>
          </a:r>
          <a:r>
            <a:rPr lang="en-US" sz="1400">
              <a:latin typeface="ae_Cortoba" pitchFamily="18" charset="-78"/>
              <a:cs typeface="ae_Cortoba" pitchFamily="18" charset="-78"/>
            </a:rPr>
            <a:t> </a:t>
          </a:r>
          <a:r>
            <a:rPr lang="en-US" sz="1400" b="1">
              <a:latin typeface="ae_Cortoba" pitchFamily="18" charset="-78"/>
              <a:cs typeface="ae_Cortoba" pitchFamily="18" charset="-78"/>
            </a:rPr>
            <a:t>Uricosurics Drugs</a:t>
          </a:r>
        </a:p>
      </dgm:t>
    </dgm:pt>
    <dgm:pt modelId="{207DECCB-0848-4849-998A-36B766A8393F}" type="parTrans" cxnId="{90E6E3A4-A8DB-41DA-8E1C-56733A7A42A0}">
      <dgm:prSet/>
      <dgm:spPr/>
      <dgm:t>
        <a:bodyPr/>
        <a:lstStyle/>
        <a:p>
          <a:pPr algn="ctr"/>
          <a:endParaRPr lang="en-US"/>
        </a:p>
      </dgm:t>
    </dgm:pt>
    <dgm:pt modelId="{BF9400DF-F2DC-4238-A063-B09276A015AA}" type="sibTrans" cxnId="{90E6E3A4-A8DB-41DA-8E1C-56733A7A42A0}">
      <dgm:prSet/>
      <dgm:spPr/>
      <dgm:t>
        <a:bodyPr/>
        <a:lstStyle/>
        <a:p>
          <a:pPr algn="ctr"/>
          <a:endParaRPr lang="en-US"/>
        </a:p>
      </dgm:t>
    </dgm:pt>
    <dgm:pt modelId="{1EAEE3CF-101E-4A0C-80AB-1E1B1E443F21}">
      <dgm:prSet phldrT="[Text]"/>
      <dgm:spPr/>
      <dgm:t>
        <a:bodyPr/>
        <a:lstStyle/>
        <a:p>
          <a:pPr algn="ctr"/>
          <a:r>
            <a:rPr lang="en-US"/>
            <a:t>Colchicine, NSAIDs, Glucocorticoids</a:t>
          </a:r>
        </a:p>
      </dgm:t>
    </dgm:pt>
    <dgm:pt modelId="{DD36B4BB-9908-4C74-BAFC-3902BCFBF18C}" type="parTrans" cxnId="{EE193E19-2FA7-45ED-818A-E65CC8A6DC14}">
      <dgm:prSet/>
      <dgm:spPr/>
      <dgm:t>
        <a:bodyPr/>
        <a:lstStyle/>
        <a:p>
          <a:pPr algn="ctr"/>
          <a:endParaRPr lang="en-US"/>
        </a:p>
      </dgm:t>
    </dgm:pt>
    <dgm:pt modelId="{0423BB37-643B-4523-B80A-50EEBA9C67CD}" type="sibTrans" cxnId="{EE193E19-2FA7-45ED-818A-E65CC8A6DC14}">
      <dgm:prSet/>
      <dgm:spPr/>
      <dgm:t>
        <a:bodyPr/>
        <a:lstStyle/>
        <a:p>
          <a:pPr algn="ctr"/>
          <a:endParaRPr lang="en-US"/>
        </a:p>
      </dgm:t>
    </dgm:pt>
    <dgm:pt modelId="{B3C3958F-FC9D-4B33-836E-2BCD916EADC1}">
      <dgm:prSet phldrT="[Text]" custT="1"/>
      <dgm:spPr/>
      <dgm:t>
        <a:bodyPr/>
        <a:lstStyle/>
        <a:p>
          <a:pPr algn="ctr" rtl="1"/>
          <a:r>
            <a:rPr lang="ar-SY" sz="1400">
              <a:latin typeface="ae_Cortoba" pitchFamily="18" charset="-78"/>
              <a:cs typeface="ae_Cortoba" pitchFamily="18" charset="-78"/>
            </a:rPr>
            <a:t>إنقاص الالتهاب خلال الطور الحاد</a:t>
          </a:r>
          <a:endParaRPr lang="en-US" sz="1400">
            <a:latin typeface="ae_Cortoba" pitchFamily="18" charset="-78"/>
            <a:cs typeface="ae_Cortoba" pitchFamily="18" charset="-78"/>
          </a:endParaRPr>
        </a:p>
      </dgm:t>
    </dgm:pt>
    <dgm:pt modelId="{71CC4189-F248-49F5-830A-A7743775BDCD}" type="parTrans" cxnId="{5507DA6D-5DF4-472B-B5C9-D86712315532}">
      <dgm:prSet/>
      <dgm:spPr/>
      <dgm:t>
        <a:bodyPr/>
        <a:lstStyle/>
        <a:p>
          <a:pPr algn="ctr"/>
          <a:endParaRPr lang="en-US"/>
        </a:p>
      </dgm:t>
    </dgm:pt>
    <dgm:pt modelId="{8BADC7ED-7845-4DCC-870E-AC41B97D1C34}" type="sibTrans" cxnId="{5507DA6D-5DF4-472B-B5C9-D86712315532}">
      <dgm:prSet/>
      <dgm:spPr/>
      <dgm:t>
        <a:bodyPr/>
        <a:lstStyle/>
        <a:p>
          <a:pPr algn="ctr"/>
          <a:endParaRPr lang="en-US"/>
        </a:p>
      </dgm:t>
    </dgm:pt>
    <dgm:pt modelId="{B2092946-55DF-44A2-A76F-855E2F5D2538}">
      <dgm:prSet phldrT="[Text]" custT="1"/>
      <dgm:spPr/>
      <dgm:t>
        <a:bodyPr/>
        <a:lstStyle/>
        <a:p>
          <a:pPr algn="ctr" rtl="1"/>
          <a:r>
            <a:rPr lang="ar-SY" sz="1600">
              <a:latin typeface="ae_Cortoba" pitchFamily="18" charset="-78"/>
              <a:cs typeface="ae_Cortoba" pitchFamily="18" charset="-78"/>
            </a:rPr>
            <a:t>تثبيط تركيب حمض البول </a:t>
          </a:r>
          <a:endParaRPr lang="en-US" sz="1600">
            <a:latin typeface="ae_Cortoba" pitchFamily="18" charset="-78"/>
            <a:cs typeface="ae_Cortoba" pitchFamily="18" charset="-78"/>
          </a:endParaRPr>
        </a:p>
      </dgm:t>
    </dgm:pt>
    <dgm:pt modelId="{76BD911E-6F08-49CC-8571-861577604555}" type="sibTrans" cxnId="{75FA0AE9-02A3-43F6-A74A-E01BBC68BF37}">
      <dgm:prSet/>
      <dgm:spPr/>
      <dgm:t>
        <a:bodyPr/>
        <a:lstStyle/>
        <a:p>
          <a:pPr algn="ctr"/>
          <a:endParaRPr lang="en-US"/>
        </a:p>
      </dgm:t>
    </dgm:pt>
    <dgm:pt modelId="{29694E93-AEF5-47E2-BEDB-D3D01925EAEB}" type="parTrans" cxnId="{75FA0AE9-02A3-43F6-A74A-E01BBC68BF37}">
      <dgm:prSet/>
      <dgm:spPr/>
      <dgm:t>
        <a:bodyPr/>
        <a:lstStyle/>
        <a:p>
          <a:pPr algn="ctr"/>
          <a:endParaRPr lang="en-US"/>
        </a:p>
      </dgm:t>
    </dgm:pt>
    <dgm:pt modelId="{3B7032DD-D29E-4737-B3B5-66A165445F0B}" type="pres">
      <dgm:prSet presAssocID="{6782D66A-6928-44DA-B362-065CE0AB5169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32401A9-170C-402B-9504-7306F80BE9AF}" type="pres">
      <dgm:prSet presAssocID="{D41DC63B-3E66-406B-8BF7-2CFDC9EAC171}" presName="linNode" presStyleCnt="0"/>
      <dgm:spPr/>
    </dgm:pt>
    <dgm:pt modelId="{31D1E32F-7701-430B-99BA-7C0C7CCE816D}" type="pres">
      <dgm:prSet presAssocID="{D41DC63B-3E66-406B-8BF7-2CFDC9EAC171}" presName="parentText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08AE672-79A1-4542-8229-4E7D23755CF3}" type="pres">
      <dgm:prSet presAssocID="{D41DC63B-3E66-406B-8BF7-2CFDC9EAC171}" presName="descendantText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2E3F70E-A7FD-47C9-BA37-07BEB8EC82E6}" type="pres">
      <dgm:prSet presAssocID="{C46EAF03-20FB-445D-900A-319B8B2B2C6C}" presName="sp" presStyleCnt="0"/>
      <dgm:spPr/>
    </dgm:pt>
    <dgm:pt modelId="{1EA11BDC-E636-4075-803B-193ACD9B787E}" type="pres">
      <dgm:prSet presAssocID="{4B5D554A-7D2E-445A-AA70-90192697D749}" presName="linNode" presStyleCnt="0"/>
      <dgm:spPr/>
    </dgm:pt>
    <dgm:pt modelId="{D48A5826-7EB7-47B7-B4CB-B51D9E8270DE}" type="pres">
      <dgm:prSet presAssocID="{4B5D554A-7D2E-445A-AA70-90192697D749}" presName="parentText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EAB235C-515E-492D-9645-F017E7F3EA75}" type="pres">
      <dgm:prSet presAssocID="{4B5D554A-7D2E-445A-AA70-90192697D749}" presName="descendantText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7B6710F-47E1-4E92-9FB3-46124A578322}" type="pres">
      <dgm:prSet presAssocID="{9FB1C629-8FC1-445D-8B15-640324175DDC}" presName="sp" presStyleCnt="0"/>
      <dgm:spPr/>
    </dgm:pt>
    <dgm:pt modelId="{8FED3501-F379-4E52-95D8-AF2708A0E422}" type="pres">
      <dgm:prSet presAssocID="{1EAEE3CF-101E-4A0C-80AB-1E1B1E443F21}" presName="linNode" presStyleCnt="0"/>
      <dgm:spPr/>
    </dgm:pt>
    <dgm:pt modelId="{DDA2D8E2-5148-4789-93A3-966240CA34C3}" type="pres">
      <dgm:prSet presAssocID="{1EAEE3CF-101E-4A0C-80AB-1E1B1E443F21}" presName="parentText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7302108-F622-42F8-B4B4-459B500E3118}" type="pres">
      <dgm:prSet presAssocID="{1EAEE3CF-101E-4A0C-80AB-1E1B1E443F21}" presName="descendantText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4C21C42-14F8-4273-8DF0-68EC78D360C8}" type="presOf" srcId="{6782D66A-6928-44DA-B362-065CE0AB5169}" destId="{3B7032DD-D29E-4737-B3B5-66A165445F0B}" srcOrd="0" destOrd="0" presId="urn:microsoft.com/office/officeart/2005/8/layout/vList5"/>
    <dgm:cxn modelId="{A2E44651-3A2A-4524-B9B6-C7B7C1A5E12F}" type="presOf" srcId="{B3C3958F-FC9D-4B33-836E-2BCD916EADC1}" destId="{97302108-F622-42F8-B4B4-459B500E3118}" srcOrd="0" destOrd="0" presId="urn:microsoft.com/office/officeart/2005/8/layout/vList5"/>
    <dgm:cxn modelId="{C6094913-1D4A-4408-9E34-FB69DEC67640}" type="presOf" srcId="{8008666D-D6A8-44BF-BA83-B342D3846142}" destId="{0EAB235C-515E-492D-9645-F017E7F3EA75}" srcOrd="0" destOrd="0" presId="urn:microsoft.com/office/officeart/2005/8/layout/vList5"/>
    <dgm:cxn modelId="{EE193E19-2FA7-45ED-818A-E65CC8A6DC14}" srcId="{6782D66A-6928-44DA-B362-065CE0AB5169}" destId="{1EAEE3CF-101E-4A0C-80AB-1E1B1E443F21}" srcOrd="2" destOrd="0" parTransId="{DD36B4BB-9908-4C74-BAFC-3902BCFBF18C}" sibTransId="{0423BB37-643B-4523-B80A-50EEBA9C67CD}"/>
    <dgm:cxn modelId="{2304C03F-EA29-4C18-A3C5-851C5AC85DC4}" type="presOf" srcId="{B2092946-55DF-44A2-A76F-855E2F5D2538}" destId="{C08AE672-79A1-4542-8229-4E7D23755CF3}" srcOrd="0" destOrd="0" presId="urn:microsoft.com/office/officeart/2005/8/layout/vList5"/>
    <dgm:cxn modelId="{9CB7B9C6-98C5-4A06-B9A6-13EA64C89CCF}" type="presOf" srcId="{1EAEE3CF-101E-4A0C-80AB-1E1B1E443F21}" destId="{DDA2D8E2-5148-4789-93A3-966240CA34C3}" srcOrd="0" destOrd="0" presId="urn:microsoft.com/office/officeart/2005/8/layout/vList5"/>
    <dgm:cxn modelId="{75FA0AE9-02A3-43F6-A74A-E01BBC68BF37}" srcId="{D41DC63B-3E66-406B-8BF7-2CFDC9EAC171}" destId="{B2092946-55DF-44A2-A76F-855E2F5D2538}" srcOrd="0" destOrd="0" parTransId="{29694E93-AEF5-47E2-BEDB-D3D01925EAEB}" sibTransId="{76BD911E-6F08-49CC-8571-861577604555}"/>
    <dgm:cxn modelId="{80A26865-FE16-406C-89E9-A54DDEF86062}" srcId="{6782D66A-6928-44DA-B362-065CE0AB5169}" destId="{4B5D554A-7D2E-445A-AA70-90192697D749}" srcOrd="1" destOrd="0" parTransId="{A7D98097-63BC-4A48-AE06-982665548506}" sibTransId="{9FB1C629-8FC1-445D-8B15-640324175DDC}"/>
    <dgm:cxn modelId="{5507DA6D-5DF4-472B-B5C9-D86712315532}" srcId="{1EAEE3CF-101E-4A0C-80AB-1E1B1E443F21}" destId="{B3C3958F-FC9D-4B33-836E-2BCD916EADC1}" srcOrd="0" destOrd="0" parTransId="{71CC4189-F248-49F5-830A-A7743775BDCD}" sibTransId="{8BADC7ED-7845-4DCC-870E-AC41B97D1C34}"/>
    <dgm:cxn modelId="{FF1C4CAC-AA0D-4923-811A-02F744E2B58F}" type="presOf" srcId="{4B5D554A-7D2E-445A-AA70-90192697D749}" destId="{D48A5826-7EB7-47B7-B4CB-B51D9E8270DE}" srcOrd="0" destOrd="0" presId="urn:microsoft.com/office/officeart/2005/8/layout/vList5"/>
    <dgm:cxn modelId="{90E6E3A4-A8DB-41DA-8E1C-56733A7A42A0}" srcId="{4B5D554A-7D2E-445A-AA70-90192697D749}" destId="{8008666D-D6A8-44BF-BA83-B342D3846142}" srcOrd="0" destOrd="0" parTransId="{207DECCB-0848-4849-998A-36B766A8393F}" sibTransId="{BF9400DF-F2DC-4238-A063-B09276A015AA}"/>
    <dgm:cxn modelId="{FA5C1CB0-4584-4F82-B7CC-664AC1DBFC3F}" type="presOf" srcId="{D41DC63B-3E66-406B-8BF7-2CFDC9EAC171}" destId="{31D1E32F-7701-430B-99BA-7C0C7CCE816D}" srcOrd="0" destOrd="0" presId="urn:microsoft.com/office/officeart/2005/8/layout/vList5"/>
    <dgm:cxn modelId="{0224BFF2-793A-4342-B611-7C87A40C6EAD}" srcId="{6782D66A-6928-44DA-B362-065CE0AB5169}" destId="{D41DC63B-3E66-406B-8BF7-2CFDC9EAC171}" srcOrd="0" destOrd="0" parTransId="{3F960FBF-BB14-4DF8-A75B-9825ED950E62}" sibTransId="{C46EAF03-20FB-445D-900A-319B8B2B2C6C}"/>
    <dgm:cxn modelId="{BCC2FD12-8981-4523-B796-D5289ECBC1F3}" type="presParOf" srcId="{3B7032DD-D29E-4737-B3B5-66A165445F0B}" destId="{532401A9-170C-402B-9504-7306F80BE9AF}" srcOrd="0" destOrd="0" presId="urn:microsoft.com/office/officeart/2005/8/layout/vList5"/>
    <dgm:cxn modelId="{57B9E831-8223-457E-B008-818E210D058B}" type="presParOf" srcId="{532401A9-170C-402B-9504-7306F80BE9AF}" destId="{31D1E32F-7701-430B-99BA-7C0C7CCE816D}" srcOrd="0" destOrd="0" presId="urn:microsoft.com/office/officeart/2005/8/layout/vList5"/>
    <dgm:cxn modelId="{B9EDD51F-CA6D-4276-9FA7-8D9CEA705E02}" type="presParOf" srcId="{532401A9-170C-402B-9504-7306F80BE9AF}" destId="{C08AE672-79A1-4542-8229-4E7D23755CF3}" srcOrd="1" destOrd="0" presId="urn:microsoft.com/office/officeart/2005/8/layout/vList5"/>
    <dgm:cxn modelId="{7D79BE4D-DFB9-4F02-A0B3-6AC09AB99815}" type="presParOf" srcId="{3B7032DD-D29E-4737-B3B5-66A165445F0B}" destId="{32E3F70E-A7FD-47C9-BA37-07BEB8EC82E6}" srcOrd="1" destOrd="0" presId="urn:microsoft.com/office/officeart/2005/8/layout/vList5"/>
    <dgm:cxn modelId="{755A90A1-1050-4147-B343-2CC70CA6B5BD}" type="presParOf" srcId="{3B7032DD-D29E-4737-B3B5-66A165445F0B}" destId="{1EA11BDC-E636-4075-803B-193ACD9B787E}" srcOrd="2" destOrd="0" presId="urn:microsoft.com/office/officeart/2005/8/layout/vList5"/>
    <dgm:cxn modelId="{217617AB-EE82-48D9-AD63-F275560727B3}" type="presParOf" srcId="{1EA11BDC-E636-4075-803B-193ACD9B787E}" destId="{D48A5826-7EB7-47B7-B4CB-B51D9E8270DE}" srcOrd="0" destOrd="0" presId="urn:microsoft.com/office/officeart/2005/8/layout/vList5"/>
    <dgm:cxn modelId="{3FB14622-10D9-438B-9749-C1B6A7A0BF3F}" type="presParOf" srcId="{1EA11BDC-E636-4075-803B-193ACD9B787E}" destId="{0EAB235C-515E-492D-9645-F017E7F3EA75}" srcOrd="1" destOrd="0" presId="urn:microsoft.com/office/officeart/2005/8/layout/vList5"/>
    <dgm:cxn modelId="{B93EAE00-063F-412B-A511-887868B65DDE}" type="presParOf" srcId="{3B7032DD-D29E-4737-B3B5-66A165445F0B}" destId="{57B6710F-47E1-4E92-9FB3-46124A578322}" srcOrd="3" destOrd="0" presId="urn:microsoft.com/office/officeart/2005/8/layout/vList5"/>
    <dgm:cxn modelId="{19C58B6D-71EE-4C0A-BB41-4E81A36680CD}" type="presParOf" srcId="{3B7032DD-D29E-4737-B3B5-66A165445F0B}" destId="{8FED3501-F379-4E52-95D8-AF2708A0E422}" srcOrd="4" destOrd="0" presId="urn:microsoft.com/office/officeart/2005/8/layout/vList5"/>
    <dgm:cxn modelId="{5592B124-52D5-4B74-B904-851C926272AB}" type="presParOf" srcId="{8FED3501-F379-4E52-95D8-AF2708A0E422}" destId="{DDA2D8E2-5148-4789-93A3-966240CA34C3}" srcOrd="0" destOrd="0" presId="urn:microsoft.com/office/officeart/2005/8/layout/vList5"/>
    <dgm:cxn modelId="{62F529A1-43A8-47B6-890C-B0CBA3519B2C}" type="presParOf" srcId="{8FED3501-F379-4E52-95D8-AF2708A0E422}" destId="{97302108-F622-42F8-B4B4-459B500E3118}" srcOrd="1" destOrd="0" presId="urn:microsoft.com/office/officeart/2005/8/layout/vList5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2D7B6-7C1B-4993-ABDB-335E1186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16</Pages>
  <Words>1588</Words>
  <Characters>9053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HOMSI</Company>
  <LinksUpToDate>false</LinksUpToDate>
  <CharactersWithSpaces>10620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Amira</dc:creator>
  <cp:lastModifiedBy>USER</cp:lastModifiedBy>
  <cp:revision>15</cp:revision>
  <cp:lastPrinted>2012-10-04T06:29:00Z</cp:lastPrinted>
  <dcterms:created xsi:type="dcterms:W3CDTF">2012-10-13T17:26:00Z</dcterms:created>
  <dcterms:modified xsi:type="dcterms:W3CDTF">2012-10-14T05:05:00Z</dcterms:modified>
</cp:coreProperties>
</file>