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0D" w:rsidRPr="00EA369C" w:rsidRDefault="0090130D" w:rsidP="0090130D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369C">
        <w:rPr>
          <w:rFonts w:ascii="Times New Roman" w:hAnsi="Times New Roman" w:cs="Times New Roman"/>
          <w:b/>
          <w:sz w:val="26"/>
          <w:szCs w:val="26"/>
        </w:rPr>
        <w:t>PENILAIAN AKHIR SEMESTER GASAL</w:t>
      </w:r>
    </w:p>
    <w:p w:rsidR="0090130D" w:rsidRPr="00EA369C" w:rsidRDefault="0010091A" w:rsidP="0090130D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SMA </w:t>
      </w:r>
      <w:hyperlink r:id="rId6" w:history="1">
        <w:r w:rsidRPr="0010091A">
          <w:rPr>
            <w:rStyle w:val="Hyperlink"/>
            <w:rFonts w:ascii="Times New Roman" w:hAnsi="Times New Roman" w:cs="Times New Roman"/>
            <w:b/>
            <w:sz w:val="26"/>
            <w:szCs w:val="26"/>
          </w:rPr>
          <w:t>ANDRONEZIA.COM</w:t>
        </w:r>
      </w:hyperlink>
    </w:p>
    <w:p w:rsidR="0090130D" w:rsidRDefault="0090130D" w:rsidP="0090130D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369C">
        <w:rPr>
          <w:rFonts w:ascii="Times New Roman" w:hAnsi="Times New Roman" w:cs="Times New Roman"/>
          <w:b/>
          <w:sz w:val="26"/>
          <w:szCs w:val="26"/>
        </w:rPr>
        <w:t>TAHUN AJARAN 2020/2021</w:t>
      </w:r>
    </w:p>
    <w:p w:rsidR="0090130D" w:rsidRPr="00EA369C" w:rsidRDefault="0090130D" w:rsidP="0090130D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83DCF" wp14:editId="69780C4F">
                <wp:simplePos x="0" y="0"/>
                <wp:positionH relativeFrom="column">
                  <wp:posOffset>0</wp:posOffset>
                </wp:positionH>
                <wp:positionV relativeFrom="paragraph">
                  <wp:posOffset>53076</wp:posOffset>
                </wp:positionV>
                <wp:extent cx="5710555" cy="0"/>
                <wp:effectExtent l="0" t="19050" r="444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55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2pt" to="449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" strokecolor="black [3040]" strokeweight="2.25pt"/>
            </w:pict>
          </mc:Fallback>
        </mc:AlternateContent>
      </w: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1843"/>
        <w:gridCol w:w="2977"/>
        <w:gridCol w:w="283"/>
        <w:gridCol w:w="1985"/>
      </w:tblGrid>
      <w:tr w:rsidR="0090130D" w:rsidTr="0024567A">
        <w:tc>
          <w:tcPr>
            <w:tcW w:w="1560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............................</w:t>
            </w:r>
          </w:p>
        </w:tc>
        <w:tc>
          <w:tcPr>
            <w:tcW w:w="2977" w:type="dxa"/>
            <w:vAlign w:val="center"/>
          </w:tcPr>
          <w:p w:rsidR="0090130D" w:rsidRPr="00EA369C" w:rsidRDefault="0090130D" w:rsidP="0024567A">
            <w:pPr>
              <w:pStyle w:val="NoSpacing"/>
              <w:ind w:firstLine="1451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No Ujian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5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............................</w:t>
            </w:r>
          </w:p>
        </w:tc>
      </w:tr>
      <w:tr w:rsidR="0090130D" w:rsidTr="0024567A">
        <w:tc>
          <w:tcPr>
            <w:tcW w:w="1560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Mata Pelajaran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vAlign w:val="center"/>
          </w:tcPr>
          <w:p w:rsidR="0090130D" w:rsidRPr="00EA369C" w:rsidRDefault="00D031D2" w:rsidP="0024567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</w:t>
            </w:r>
          </w:p>
        </w:tc>
        <w:tc>
          <w:tcPr>
            <w:tcW w:w="2977" w:type="dxa"/>
            <w:vAlign w:val="center"/>
          </w:tcPr>
          <w:p w:rsidR="0090130D" w:rsidRPr="00EA369C" w:rsidRDefault="0090130D" w:rsidP="0024567A">
            <w:pPr>
              <w:pStyle w:val="NoSpacing"/>
              <w:ind w:firstLine="1451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Waktu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5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............................</w:t>
            </w:r>
          </w:p>
        </w:tc>
      </w:tr>
      <w:tr w:rsidR="0090130D" w:rsidTr="0024567A">
        <w:tc>
          <w:tcPr>
            <w:tcW w:w="1560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Kelas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vAlign w:val="center"/>
          </w:tcPr>
          <w:p w:rsidR="0090130D" w:rsidRPr="00EA369C" w:rsidRDefault="0090130D" w:rsidP="0090130D">
            <w:pPr>
              <w:pStyle w:val="NoSpacing"/>
              <w:rPr>
                <w:rFonts w:ascii="Times New Roman" w:hAnsi="Times New Roman" w:cs="Times New Roman"/>
              </w:rPr>
            </w:pPr>
            <w:r w:rsidRPr="0090130D">
              <w:rPr>
                <w:rFonts w:ascii="Times New Roman" w:hAnsi="Times New Roman" w:cs="Times New Roman"/>
              </w:rPr>
              <w:t>XI</w:t>
            </w:r>
            <w:r>
              <w:rPr>
                <w:rFonts w:ascii="Times New Roman" w:hAnsi="Times New Roman" w:cs="Times New Roman"/>
              </w:rPr>
              <w:t xml:space="preserve"> (Sebelas)</w:t>
            </w:r>
          </w:p>
        </w:tc>
        <w:tc>
          <w:tcPr>
            <w:tcW w:w="2977" w:type="dxa"/>
            <w:vAlign w:val="center"/>
          </w:tcPr>
          <w:p w:rsidR="0090130D" w:rsidRPr="00EA369C" w:rsidRDefault="0090130D" w:rsidP="0024567A">
            <w:pPr>
              <w:pStyle w:val="NoSpacing"/>
              <w:ind w:firstLine="1451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Hari / Tanggal</w:t>
            </w:r>
          </w:p>
        </w:tc>
        <w:tc>
          <w:tcPr>
            <w:tcW w:w="283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5" w:type="dxa"/>
            <w:vAlign w:val="center"/>
          </w:tcPr>
          <w:p w:rsidR="0090130D" w:rsidRPr="00EA369C" w:rsidRDefault="0090130D" w:rsidP="0024567A">
            <w:pPr>
              <w:pStyle w:val="NoSpacing"/>
              <w:rPr>
                <w:rFonts w:ascii="Times New Roman" w:hAnsi="Times New Roman" w:cs="Times New Roman"/>
              </w:rPr>
            </w:pPr>
            <w:r w:rsidRPr="00EA369C">
              <w:rPr>
                <w:rFonts w:ascii="Times New Roman" w:hAnsi="Times New Roman" w:cs="Times New Roman"/>
              </w:rPr>
              <w:t>............................</w:t>
            </w:r>
          </w:p>
        </w:tc>
      </w:tr>
    </w:tbl>
    <w:p w:rsidR="0090130D" w:rsidRDefault="0090130D" w:rsidP="0090130D">
      <w:pPr>
        <w:pStyle w:val="NoSpacing"/>
      </w:pPr>
      <w:r>
        <w:rPr>
          <w:rFonts w:ascii="Times New Roman" w:hAnsi="Times New Roman" w:cs="Times New Roman"/>
          <w:b/>
          <w:noProof/>
          <w:sz w:val="26"/>
          <w:szCs w:val="26"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D0E1C" wp14:editId="6932F68D">
                <wp:simplePos x="0" y="0"/>
                <wp:positionH relativeFrom="column">
                  <wp:posOffset>3810</wp:posOffset>
                </wp:positionH>
                <wp:positionV relativeFrom="paragraph">
                  <wp:posOffset>121656</wp:posOffset>
                </wp:positionV>
                <wp:extent cx="5710555" cy="0"/>
                <wp:effectExtent l="0" t="19050" r="444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055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9.6pt" to="449.9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" strokecolor="black [3040]" strokeweight="2.25pt"/>
            </w:pict>
          </mc:Fallback>
        </mc:AlternateContent>
      </w:r>
    </w:p>
    <w:p w:rsidR="0090130D" w:rsidRDefault="0090130D" w:rsidP="0090130D">
      <w:pPr>
        <w:pStyle w:val="NoSpacing"/>
      </w:pPr>
    </w:p>
    <w:p w:rsidR="00D046CB" w:rsidRPr="0090130D" w:rsidRDefault="0090130D" w:rsidP="0090130D">
      <w:pPr>
        <w:pStyle w:val="NoSpacing"/>
        <w:numPr>
          <w:ilvl w:val="0"/>
          <w:numId w:val="5"/>
        </w:numPr>
        <w:ind w:left="284" w:hanging="142"/>
        <w:rPr>
          <w:rFonts w:ascii="Times New Roman" w:hAnsi="Times New Roman" w:cs="Times New Roman"/>
          <w:b/>
        </w:rPr>
      </w:pPr>
      <w:r w:rsidRPr="00730FA8">
        <w:rPr>
          <w:rFonts w:ascii="Times New Roman" w:hAnsi="Times New Roman" w:cs="Times New Roman"/>
          <w:b/>
        </w:rPr>
        <w:t>Berilah tanda silang (x) pada huruf a, b, c, d atau e pada jawaban yang paling tepat !</w:t>
      </w:r>
    </w:p>
    <w:p w:rsidR="00D046CB" w:rsidRDefault="00D046CB" w:rsidP="00D031D2">
      <w:pPr>
        <w:spacing w:after="0"/>
      </w:pPr>
    </w:p>
    <w:p w:rsidR="00D031D2" w:rsidRDefault="00D031D2" w:rsidP="00D031D2">
      <w:pPr>
        <w:spacing w:after="0"/>
        <w:rPr>
          <w:rFonts w:ascii="Times New Roman" w:hAnsi="Times New Roman" w:cs="Times New Roman"/>
        </w:rPr>
      </w:pPr>
      <w:r w:rsidRPr="00D031D2">
        <w:rPr>
          <w:rFonts w:ascii="Times New Roman" w:hAnsi="Times New Roman" w:cs="Times New Roman"/>
          <w:lang w:val="en-US"/>
        </w:rPr>
        <w:t xml:space="preserve">1. Dari </w:t>
      </w:r>
      <w:proofErr w:type="spellStart"/>
      <w:r w:rsidRPr="00D031D2">
        <w:rPr>
          <w:rFonts w:ascii="Times New Roman" w:hAnsi="Times New Roman" w:cs="Times New Roman"/>
          <w:lang w:val="en-US"/>
        </w:rPr>
        <w:t>beberapa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Swt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mempunyai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persamaan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esensi</w:t>
      </w:r>
      <w:proofErr w:type="spellEnd"/>
      <w:r w:rsidRPr="00D031D2">
        <w:rPr>
          <w:rFonts w:ascii="Times New Roman" w:hAnsi="Times New Roman" w:cs="Times New Roman"/>
          <w:lang w:val="en-US"/>
        </w:rPr>
        <w:t>/</w:t>
      </w:r>
      <w:proofErr w:type="spellStart"/>
      <w:r w:rsidRPr="00D031D2">
        <w:rPr>
          <w:rFonts w:ascii="Times New Roman" w:hAnsi="Times New Roman" w:cs="Times New Roman"/>
          <w:lang w:val="en-US"/>
        </w:rPr>
        <w:t>intinya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yaitu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menjelaskan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 </w:t>
      </w:r>
      <w:proofErr w:type="spellStart"/>
      <w:r w:rsidRPr="00D031D2">
        <w:rPr>
          <w:rFonts w:ascii="Times New Roman" w:hAnsi="Times New Roman" w:cs="Times New Roman"/>
          <w:lang w:val="en-US"/>
        </w:rPr>
        <w:t>sebagai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agama universal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menjadi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pedoman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hidup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manusia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menjelaskan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sejarah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berisi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larangan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mengajarkan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tentang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ketauhidan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2. </w:t>
      </w:r>
      <w:proofErr w:type="spellStart"/>
      <w:r w:rsidRPr="00D031D2">
        <w:rPr>
          <w:rFonts w:ascii="Times New Roman" w:hAnsi="Times New Roman" w:cs="Times New Roman"/>
          <w:lang w:val="en-US"/>
        </w:rPr>
        <w:t>Hukum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bacaan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ikhfa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syafawi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yaitu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nun </w:t>
      </w:r>
      <w:proofErr w:type="spellStart"/>
      <w:r w:rsidRPr="00D031D2">
        <w:rPr>
          <w:rFonts w:ascii="Times New Roman" w:hAnsi="Times New Roman" w:cs="Times New Roman"/>
          <w:lang w:val="en-US"/>
        </w:rPr>
        <w:t>sukun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bertemu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tanwin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bertemu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huruf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wau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sukun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bertemu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kasrah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tanwin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bertemu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tanda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kasrah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diikuti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sukun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3. </w:t>
      </w:r>
      <w:proofErr w:type="spellStart"/>
      <w:r w:rsidRPr="00D031D2">
        <w:rPr>
          <w:rFonts w:ascii="Times New Roman" w:hAnsi="Times New Roman" w:cs="Times New Roman"/>
          <w:lang w:val="en-US"/>
        </w:rPr>
        <w:t>Dibawah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ulil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amri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harus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ditaati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melaskanakan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tugas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sesuai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Rasulullah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melaksanakan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baik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benar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menyekutukan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selain-Nya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beribadah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Sang </w:t>
      </w:r>
      <w:proofErr w:type="spellStart"/>
      <w:r w:rsidRPr="00D031D2">
        <w:rPr>
          <w:rFonts w:ascii="Times New Roman" w:hAnsi="Times New Roman" w:cs="Times New Roman"/>
          <w:lang w:val="en-US"/>
        </w:rPr>
        <w:t>Pencipta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bertindak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jujur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setiap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4. </w:t>
      </w:r>
      <w:proofErr w:type="spellStart"/>
      <w:r w:rsidRPr="00D031D2">
        <w:rPr>
          <w:rFonts w:ascii="Times New Roman" w:hAnsi="Times New Roman" w:cs="Times New Roman"/>
          <w:lang w:val="en-US"/>
        </w:rPr>
        <w:t>Kompetisi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mempunyai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arti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berperang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berlomba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bersaing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bertarung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bertanding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5. </w:t>
      </w:r>
      <w:proofErr w:type="spellStart"/>
      <w:r w:rsidRPr="00D031D2">
        <w:rPr>
          <w:rFonts w:ascii="Times New Roman" w:hAnsi="Times New Roman" w:cs="Times New Roman"/>
          <w:lang w:val="en-US"/>
        </w:rPr>
        <w:t>Berkompetisi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kebaikan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harus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bersikap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perilaku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acuh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curang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sportif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cerdik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pandai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6. </w:t>
      </w:r>
      <w:proofErr w:type="spellStart"/>
      <w:r w:rsidRPr="00D031D2">
        <w:rPr>
          <w:rFonts w:ascii="Times New Roman" w:hAnsi="Times New Roman" w:cs="Times New Roman"/>
          <w:lang w:val="en-US"/>
        </w:rPr>
        <w:t>Berkompetisi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kebaikan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termasuk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perbuatan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yang </w:t>
      </w:r>
      <w:proofErr w:type="spellStart"/>
      <w:r w:rsidRPr="00D031D2">
        <w:rPr>
          <w:rFonts w:ascii="Times New Roman" w:hAnsi="Times New Roman" w:cs="Times New Roman"/>
          <w:lang w:val="en-US"/>
        </w:rPr>
        <w:t>dibolehkan</w:t>
      </w:r>
      <w:proofErr w:type="spell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tercela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yang </w:t>
      </w:r>
      <w:proofErr w:type="spellStart"/>
      <w:r w:rsidRPr="00D031D2">
        <w:rPr>
          <w:rFonts w:ascii="Times New Roman" w:hAnsi="Times New Roman" w:cs="Times New Roman"/>
          <w:lang w:val="en-US"/>
        </w:rPr>
        <w:t>diperintahkan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ibadah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yang </w:t>
      </w:r>
      <w:proofErr w:type="spellStart"/>
      <w:r w:rsidRPr="00D031D2">
        <w:rPr>
          <w:rFonts w:ascii="Times New Roman" w:hAnsi="Times New Roman" w:cs="Times New Roman"/>
          <w:lang w:val="en-US"/>
        </w:rPr>
        <w:t>dilarang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7. </w:t>
      </w:r>
      <w:proofErr w:type="spellStart"/>
      <w:r w:rsidRPr="00D031D2">
        <w:rPr>
          <w:rFonts w:ascii="Times New Roman" w:hAnsi="Times New Roman" w:cs="Times New Roman"/>
          <w:lang w:val="en-US"/>
        </w:rPr>
        <w:t>Dibawah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merupakan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sikap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kerja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keras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ketika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sekolah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mematuhi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</w:t>
      </w:r>
      <w:proofErr w:type="spellStart"/>
      <w:r w:rsidRPr="00D031D2">
        <w:rPr>
          <w:rFonts w:ascii="Times New Roman" w:hAnsi="Times New Roman" w:cs="Times New Roman"/>
          <w:lang w:val="en-US"/>
        </w:rPr>
        <w:t>tua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mengikuti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kegiatan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ekstrakulikuler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suka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ikut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melakukan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kerja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bakti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membantu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tetangga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kesulitan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aktif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kegiatan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didesa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8. </w:t>
      </w:r>
      <w:proofErr w:type="spellStart"/>
      <w:r w:rsidRPr="00D031D2">
        <w:rPr>
          <w:rFonts w:ascii="Times New Roman" w:hAnsi="Times New Roman" w:cs="Times New Roman"/>
          <w:lang w:val="en-US"/>
        </w:rPr>
        <w:t>Ketaatan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mutlak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Allah </w:t>
      </w:r>
      <w:proofErr w:type="spellStart"/>
      <w:r w:rsidRPr="00D031D2">
        <w:rPr>
          <w:rFonts w:ascii="Times New Roman" w:hAnsi="Times New Roman" w:cs="Times New Roman"/>
          <w:lang w:val="en-US"/>
        </w:rPr>
        <w:t>Swt</w:t>
      </w:r>
      <w:proofErr w:type="spellEnd"/>
      <w:r w:rsidRPr="00D031D2">
        <w:rPr>
          <w:rFonts w:ascii="Times New Roman" w:hAnsi="Times New Roman" w:cs="Times New Roman"/>
          <w:lang w:val="en-US"/>
        </w:rPr>
        <w:t>.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Rasul-rasul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</w:t>
      </w:r>
      <w:r w:rsidRPr="00D031D2">
        <w:rPr>
          <w:rFonts w:ascii="Times New Roman" w:hAnsi="Times New Roman" w:cs="Times New Roman"/>
          <w:lang w:val="en-US"/>
        </w:rPr>
        <w:br/>
        <w:t xml:space="preserve">c. Sang </w:t>
      </w:r>
      <w:proofErr w:type="spellStart"/>
      <w:r w:rsidRPr="00D031D2">
        <w:rPr>
          <w:rFonts w:ascii="Times New Roman" w:hAnsi="Times New Roman" w:cs="Times New Roman"/>
          <w:lang w:val="en-US"/>
        </w:rPr>
        <w:t>Pencipta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para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pemimpin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Sang </w:t>
      </w:r>
      <w:proofErr w:type="spellStart"/>
      <w:r w:rsidRPr="00D031D2">
        <w:rPr>
          <w:rFonts w:ascii="Times New Roman" w:hAnsi="Times New Roman" w:cs="Times New Roman"/>
          <w:lang w:val="en-US"/>
        </w:rPr>
        <w:t>Khalik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9.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taat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rasul-Nya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mempunyai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tenang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resah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gundah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penuh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kepedihan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kacau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10.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sejarah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kehidupan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manusia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setiap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kurun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peradaban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manusia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memiliki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sumber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rujukan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atau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pedoman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hidup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masing-masing</w:t>
      </w:r>
      <w:proofErr w:type="spellEnd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zaman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Musa </w:t>
      </w:r>
      <w:proofErr w:type="spell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sumber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rujukannya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Taurat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Zabur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injil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weda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11.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berisi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150 </w:t>
      </w:r>
      <w:proofErr w:type="spellStart"/>
      <w:r w:rsidRPr="00D031D2">
        <w:rPr>
          <w:rFonts w:ascii="Times New Roman" w:hAnsi="Times New Roman" w:cs="Times New Roman"/>
          <w:lang w:val="en-US"/>
        </w:rPr>
        <w:t>nyanyian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Zabur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Taurat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Injil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d. Al-Qur’an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Weda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12. </w:t>
      </w:r>
      <w:proofErr w:type="spellStart"/>
      <w:r w:rsidRPr="00D031D2">
        <w:rPr>
          <w:rFonts w:ascii="Times New Roman" w:hAnsi="Times New Roman" w:cs="Times New Roman"/>
          <w:lang w:val="en-US"/>
        </w:rPr>
        <w:t>Berikut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cara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kitab-kitab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sebelum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mempelajarinya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mengamalkan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mengajarkan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lain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mempercayai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kebenaran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menjadikannya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pedoman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hidup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13. Di </w:t>
      </w:r>
      <w:proofErr w:type="spellStart"/>
      <w:r w:rsidRPr="00D031D2">
        <w:rPr>
          <w:rFonts w:ascii="Times New Roman" w:hAnsi="Times New Roman" w:cs="Times New Roman"/>
          <w:lang w:val="en-US"/>
        </w:rPr>
        <w:t>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termasuk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Swt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Injil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Weda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Taurat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Zabur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14.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mukjizat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terbesar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bagi</w:t>
      </w:r>
      <w:proofErr w:type="spellEnd"/>
      <w:r w:rsidRPr="00D031D2">
        <w:rPr>
          <w:rFonts w:ascii="Times New Roman" w:hAnsi="Times New Roman" w:cs="Times New Roman"/>
          <w:lang w:val="en-US"/>
        </w:rPr>
        <w:t>….</w:t>
      </w:r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Musa </w:t>
      </w:r>
      <w:proofErr w:type="spell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r w:rsidRPr="00D031D2">
        <w:rPr>
          <w:rFonts w:ascii="Times New Roman" w:hAnsi="Times New Roman" w:cs="Times New Roman"/>
          <w:lang w:val="en-US"/>
        </w:rPr>
        <w:t>.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Isa </w:t>
      </w:r>
      <w:proofErr w:type="spell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Sulaiman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r w:rsidRPr="00D031D2">
        <w:rPr>
          <w:rFonts w:ascii="Times New Roman" w:hAnsi="Times New Roman" w:cs="Times New Roman"/>
          <w:lang w:val="en-US"/>
        </w:rPr>
        <w:t>.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Muhammad saw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Daud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15. Di </w:t>
      </w:r>
      <w:proofErr w:type="spellStart"/>
      <w:r w:rsidRPr="00D031D2">
        <w:rPr>
          <w:rFonts w:ascii="Times New Roman" w:hAnsi="Times New Roman" w:cs="Times New Roman"/>
          <w:lang w:val="en-US"/>
        </w:rPr>
        <w:t>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perilaku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mencerminkan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kitab-kitab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kecuali</w:t>
      </w:r>
      <w:proofErr w:type="spellEnd"/>
      <w:r w:rsidRPr="00D031D2">
        <w:rPr>
          <w:rFonts w:ascii="Times New Roman" w:hAnsi="Times New Roman" w:cs="Times New Roman"/>
          <w:lang w:val="en-US"/>
        </w:rPr>
        <w:t>….</w:t>
      </w:r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kematian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hari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kiamat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mengerjakan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haji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kiamat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nama-nama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sifat-sifatnya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berbakti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kedua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</w:t>
      </w:r>
      <w:proofErr w:type="spellStart"/>
      <w:r w:rsidRPr="00D031D2">
        <w:rPr>
          <w:rFonts w:ascii="Times New Roman" w:hAnsi="Times New Roman" w:cs="Times New Roman"/>
          <w:lang w:val="en-US"/>
        </w:rPr>
        <w:t>tua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kematian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iman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rezeki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datangnya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Allah,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melaksanakan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puasa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Ramadhan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mengimani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bahwa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kitab-kitab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sebelum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kalamullah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bukan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perkataan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rasul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Swt</w:t>
      </w:r>
      <w:proofErr w:type="spellEnd"/>
      <w:r w:rsidRPr="00D031D2">
        <w:rPr>
          <w:rFonts w:ascii="Times New Roman" w:hAnsi="Times New Roman" w:cs="Times New Roman"/>
          <w:lang w:val="en-US"/>
        </w:rPr>
        <w:t>.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mempelajari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mengamalkan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kandungan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sebelum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16.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mengimani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kitab-kitab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Swt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terdapat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>….</w:t>
      </w:r>
      <w:r w:rsidRPr="00D031D2">
        <w:rPr>
          <w:rFonts w:ascii="Times New Roman" w:hAnsi="Times New Roman" w:cs="Times New Roman"/>
          <w:lang w:val="en-US"/>
        </w:rPr>
        <w:br/>
        <w:t>a. Surah an-</w:t>
      </w:r>
      <w:proofErr w:type="spellStart"/>
      <w:r w:rsidRPr="00D031D2">
        <w:rPr>
          <w:rFonts w:ascii="Times New Roman" w:hAnsi="Times New Roman" w:cs="Times New Roman"/>
          <w:lang w:val="en-US"/>
        </w:rPr>
        <w:t>Nisa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ayat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146</w:t>
      </w:r>
      <w:r w:rsidRPr="00D031D2">
        <w:rPr>
          <w:rFonts w:ascii="Times New Roman" w:hAnsi="Times New Roman" w:cs="Times New Roman"/>
          <w:lang w:val="en-US"/>
        </w:rPr>
        <w:br/>
        <w:t>b. Surah an-</w:t>
      </w:r>
      <w:proofErr w:type="spellStart"/>
      <w:r w:rsidRPr="00D031D2">
        <w:rPr>
          <w:rFonts w:ascii="Times New Roman" w:hAnsi="Times New Roman" w:cs="Times New Roman"/>
          <w:lang w:val="en-US"/>
        </w:rPr>
        <w:t>Nisa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ayat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156</w:t>
      </w:r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Surat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an-</w:t>
      </w:r>
      <w:proofErr w:type="spellStart"/>
      <w:r w:rsidRPr="00D031D2">
        <w:rPr>
          <w:rFonts w:ascii="Times New Roman" w:hAnsi="Times New Roman" w:cs="Times New Roman"/>
          <w:lang w:val="en-US"/>
        </w:rPr>
        <w:t>Nisa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ayat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166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Surat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an-</w:t>
      </w:r>
      <w:proofErr w:type="spellStart"/>
      <w:r w:rsidRPr="00D031D2">
        <w:rPr>
          <w:rFonts w:ascii="Times New Roman" w:hAnsi="Times New Roman" w:cs="Times New Roman"/>
          <w:lang w:val="en-US"/>
        </w:rPr>
        <w:t>Nisa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ayat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176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Surat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an-</w:t>
      </w:r>
      <w:proofErr w:type="spellStart"/>
      <w:r w:rsidRPr="00D031D2">
        <w:rPr>
          <w:rFonts w:ascii="Times New Roman" w:hAnsi="Times New Roman" w:cs="Times New Roman"/>
          <w:lang w:val="en-US"/>
        </w:rPr>
        <w:t>Nisa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ayat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136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17. </w:t>
      </w:r>
      <w:proofErr w:type="spellStart"/>
      <w:r w:rsidRPr="00D031D2">
        <w:rPr>
          <w:rFonts w:ascii="Times New Roman" w:hAnsi="Times New Roman" w:cs="Times New Roman"/>
          <w:lang w:val="en-US"/>
        </w:rPr>
        <w:t>Dibawah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termasuk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mengesankan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larangan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berjudi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minum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khamer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cerita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rasul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sebelumnya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perintah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menyucikan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sabtu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menghalalkan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jual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beli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mengharamkan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riba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18.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suci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diturunkan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Muhammad </w:t>
      </w:r>
      <w:proofErr w:type="spellStart"/>
      <w:r w:rsidRPr="00D031D2">
        <w:rPr>
          <w:rFonts w:ascii="Times New Roman" w:hAnsi="Times New Roman" w:cs="Times New Roman"/>
          <w:lang w:val="en-US"/>
        </w:rPr>
        <w:t>secara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berangsur-angsur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cara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. Cara yang paling </w:t>
      </w:r>
      <w:proofErr w:type="spellStart"/>
      <w:r w:rsidRPr="00D031D2">
        <w:rPr>
          <w:rFonts w:ascii="Times New Roman" w:hAnsi="Times New Roman" w:cs="Times New Roman"/>
          <w:lang w:val="en-US"/>
        </w:rPr>
        <w:t>sulit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melalui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mimpi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melalui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pertemuan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malaikat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Jibril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melalui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gemercik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lonceng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melalui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bisikan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melalui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pembicaraan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langsung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kepadanya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19.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jujur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mengatakan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sebenarnya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disenanginya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yang </w:t>
      </w:r>
      <w:proofErr w:type="spellStart"/>
      <w:r w:rsidRPr="00D031D2">
        <w:rPr>
          <w:rFonts w:ascii="Times New Roman" w:hAnsi="Times New Roman" w:cs="Times New Roman"/>
          <w:lang w:val="en-US"/>
        </w:rPr>
        <w:t>didengar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benar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membuat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kebohongan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20. </w:t>
      </w:r>
      <w:proofErr w:type="spellStart"/>
      <w:r w:rsidRPr="00D031D2">
        <w:rPr>
          <w:rFonts w:ascii="Times New Roman" w:hAnsi="Times New Roman" w:cs="Times New Roman"/>
          <w:lang w:val="en-US"/>
        </w:rPr>
        <w:t>Berikut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bukan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perilaku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jujur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menambah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kenyataan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cerita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curang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permainan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mudah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terpengaruh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oleh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lain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jika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berjanji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selalu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menepati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menyampaikan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informasi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berdasarkan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fakta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21.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bertindak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jujur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dimasyarakat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akan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sering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ditipu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sulit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dipercaya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selalu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dipercaya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banyak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musuh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sering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melanggar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amanah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22. </w:t>
      </w:r>
      <w:proofErr w:type="spellStart"/>
      <w:r w:rsidRPr="00D031D2">
        <w:rPr>
          <w:rFonts w:ascii="Times New Roman" w:hAnsi="Times New Roman" w:cs="Times New Roman"/>
          <w:lang w:val="en-US"/>
        </w:rPr>
        <w:t>Dakwah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secara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artinya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menyampaikan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pertikaian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berperang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teriankan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menyeru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23. Salah </w:t>
      </w:r>
      <w:proofErr w:type="spellStart"/>
      <w:r w:rsidRPr="00D031D2">
        <w:rPr>
          <w:rFonts w:ascii="Times New Roman" w:hAnsi="Times New Roman" w:cs="Times New Roman"/>
          <w:lang w:val="en-US"/>
        </w:rPr>
        <w:t>satu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tujuan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dakwah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melakukan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perbaikan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masyarakat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</w:t>
      </w:r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perusak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aqidah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umat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membentuk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komunitas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 </w:t>
      </w:r>
      <w:proofErr w:type="spellStart"/>
      <w:r w:rsidRPr="00D031D2">
        <w:rPr>
          <w:rFonts w:ascii="Times New Roman" w:hAnsi="Times New Roman" w:cs="Times New Roman"/>
          <w:lang w:val="en-US"/>
        </w:rPr>
        <w:t>masa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kekinian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mendapatkan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darinya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memiliki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banyak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teman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24.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sakit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mendekati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sakaratul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diperintahkan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oleh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Rasulullah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saw.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ditalkinkan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yaitu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membaca</w:t>
      </w:r>
      <w:proofErr w:type="spellEnd"/>
      <w:r w:rsidRPr="00D031D2">
        <w:rPr>
          <w:rFonts w:ascii="Times New Roman" w:hAnsi="Times New Roman" w:cs="Times New Roman"/>
          <w:lang w:val="en-US"/>
        </w:rPr>
        <w:t>….</w:t>
      </w:r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Surat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Yasin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kalimat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tahlil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kalimat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tahmid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kalimat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tasbih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kalimat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basmalah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25. Di </w:t>
      </w:r>
      <w:proofErr w:type="spellStart"/>
      <w:r w:rsidRPr="00D031D2">
        <w:rPr>
          <w:rFonts w:ascii="Times New Roman" w:hAnsi="Times New Roman" w:cs="Times New Roman"/>
          <w:lang w:val="en-US"/>
        </w:rPr>
        <w:t>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syarat-syarat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wajib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dimandikan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menurut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ketentuan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Islam,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kecuali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meninggal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keadaan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mukmin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masih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anggota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tubuhnya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walaupun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sedikit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bukan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syahid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murtad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agama Islam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karena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kecelakaan</w:t>
      </w:r>
      <w:proofErr w:type="spell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26. Di </w:t>
      </w:r>
      <w:proofErr w:type="spellStart"/>
      <w:r w:rsidRPr="00D031D2">
        <w:rPr>
          <w:rFonts w:ascii="Times New Roman" w:hAnsi="Times New Roman" w:cs="Times New Roman"/>
          <w:lang w:val="en-US"/>
        </w:rPr>
        <w:t>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termasuk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rukun-rukun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rukuk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tumakinah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takbir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empat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kali</w:t>
      </w:r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membaca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salawat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membaca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</w:t>
      </w:r>
      <w:proofErr w:type="spellStart"/>
      <w:r w:rsidRPr="00D031D2">
        <w:rPr>
          <w:rFonts w:ascii="Times New Roman" w:hAnsi="Times New Roman" w:cs="Times New Roman"/>
          <w:lang w:val="en-US"/>
        </w:rPr>
        <w:t>Fatihah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niat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27. Imam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bila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jenazahnya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laki-laki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maka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….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>.</w:t>
      </w:r>
      <w:r w:rsidRPr="00D031D2">
        <w:rPr>
          <w:rFonts w:ascii="Times New Roman" w:hAnsi="Times New Roman" w:cs="Times New Roman"/>
          <w:lang w:val="en-US"/>
        </w:rPr>
        <w:br/>
      </w:r>
      <w:proofErr w:type="gramStart"/>
      <w:r w:rsidRPr="00D031D2">
        <w:rPr>
          <w:rFonts w:ascii="Times New Roman" w:hAnsi="Times New Roman" w:cs="Times New Roman"/>
          <w:lang w:val="en-US"/>
        </w:rPr>
        <w:t>a</w:t>
      </w:r>
      <w:proofErr w:type="gram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pinggang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paha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kepala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d. kaki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perut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28. Di </w:t>
      </w:r>
      <w:proofErr w:type="spellStart"/>
      <w:r w:rsidRPr="00D031D2">
        <w:rPr>
          <w:rFonts w:ascii="Times New Roman" w:hAnsi="Times New Roman" w:cs="Times New Roman"/>
          <w:lang w:val="en-US"/>
        </w:rPr>
        <w:t>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perlakuan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harus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dilakukan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oleh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seorang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terhadap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telah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meninggal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kecuali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menyegerakan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penyelenggaraan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memejamkan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kedua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mata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menutup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kain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melunasi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utang-utang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meratap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menangisi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kepergian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29. </w:t>
      </w:r>
      <w:proofErr w:type="spellStart"/>
      <w:r w:rsidRPr="00D031D2">
        <w:rPr>
          <w:rFonts w:ascii="Times New Roman" w:hAnsi="Times New Roman" w:cs="Times New Roman"/>
          <w:lang w:val="en-US"/>
        </w:rPr>
        <w:t>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membaca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doa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dilakukan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setelah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takbir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satu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dua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tiga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empat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e. lima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30. </w:t>
      </w:r>
      <w:proofErr w:type="spellStart"/>
      <w:r w:rsidRPr="00D031D2">
        <w:rPr>
          <w:rFonts w:ascii="Times New Roman" w:hAnsi="Times New Roman" w:cs="Times New Roman"/>
          <w:lang w:val="en-US"/>
        </w:rPr>
        <w:t>Hukum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melaksanakan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salat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bagi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Islam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fardu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‘</w:t>
      </w:r>
      <w:proofErr w:type="spellStart"/>
      <w:r w:rsidRPr="00D031D2">
        <w:rPr>
          <w:rFonts w:ascii="Times New Roman" w:hAnsi="Times New Roman" w:cs="Times New Roman"/>
          <w:lang w:val="en-US"/>
        </w:rPr>
        <w:t>ain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sunah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makruh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fardu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kifayah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e. haram</w:t>
      </w:r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31. </w:t>
      </w:r>
      <w:proofErr w:type="spellStart"/>
      <w:r w:rsidRPr="00D031D2">
        <w:rPr>
          <w:rFonts w:ascii="Times New Roman" w:hAnsi="Times New Roman" w:cs="Times New Roman"/>
          <w:lang w:val="en-US"/>
        </w:rPr>
        <w:t>Apabila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yang </w:t>
      </w:r>
      <w:proofErr w:type="spellStart"/>
      <w:r w:rsidRPr="00D031D2">
        <w:rPr>
          <w:rFonts w:ascii="Times New Roman" w:hAnsi="Times New Roman" w:cs="Times New Roman"/>
          <w:lang w:val="en-US"/>
        </w:rPr>
        <w:t>sakit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meninggal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dunia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lang w:val="en-US"/>
        </w:rPr>
        <w:t>maka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kita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kerjakan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berikut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kecuali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mendoakan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agar </w:t>
      </w:r>
      <w:proofErr w:type="spellStart"/>
      <w:r w:rsidRPr="00D031D2">
        <w:rPr>
          <w:rFonts w:ascii="Times New Roman" w:hAnsi="Times New Roman" w:cs="Times New Roman"/>
          <w:lang w:val="en-US"/>
        </w:rPr>
        <w:t>diampuni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dosanya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menutup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seluruh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tubuhnya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segera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menguburnya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menutup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mulutnya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memejamkan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matanya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32. Di </w:t>
      </w:r>
      <w:proofErr w:type="spellStart"/>
      <w:r w:rsidRPr="00D031D2">
        <w:rPr>
          <w:rFonts w:ascii="Times New Roman" w:hAnsi="Times New Roman" w:cs="Times New Roman"/>
          <w:lang w:val="en-US"/>
        </w:rPr>
        <w:t>antara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orang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wajib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dimandikan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kecuali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sakit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karena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kecelakaan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syahid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mayatnya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33.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Rusyid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Pr="00D031D2">
        <w:rPr>
          <w:rFonts w:ascii="Times New Roman" w:hAnsi="Times New Roman" w:cs="Times New Roman"/>
          <w:lang w:val="en-US"/>
        </w:rPr>
        <w:t>dunia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Barat </w:t>
      </w:r>
      <w:proofErr w:type="spellStart"/>
      <w:r w:rsidRPr="00D031D2">
        <w:rPr>
          <w:rFonts w:ascii="Times New Roman" w:hAnsi="Times New Roman" w:cs="Times New Roman"/>
          <w:lang w:val="en-US"/>
        </w:rPr>
        <w:t>dikenal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nama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Avicena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Rhazes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c. Averroes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Alhazen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Ar-Razi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34. </w:t>
      </w:r>
      <w:proofErr w:type="spellStart"/>
      <w:r w:rsidRPr="00D031D2">
        <w:rPr>
          <w:rFonts w:ascii="Times New Roman" w:hAnsi="Times New Roman" w:cs="Times New Roman"/>
          <w:lang w:val="en-US"/>
        </w:rPr>
        <w:t>Ilmu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filsafat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banyak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diterjemahkan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banyak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diterjemahkan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….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ke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Arab.</w:t>
      </w:r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Inggris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Yunani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Jerman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d. Imran</w:t>
      </w:r>
      <w:r w:rsidRPr="00D031D2">
        <w:rPr>
          <w:rFonts w:ascii="Times New Roman" w:hAnsi="Times New Roman" w:cs="Times New Roman"/>
          <w:lang w:val="en-US"/>
        </w:rPr>
        <w:br/>
        <w:t>e. Indonesia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35. </w:t>
      </w:r>
      <w:proofErr w:type="spellStart"/>
      <w:r w:rsidRPr="00D031D2">
        <w:rPr>
          <w:rFonts w:ascii="Times New Roman" w:hAnsi="Times New Roman" w:cs="Times New Roman"/>
          <w:lang w:val="en-US"/>
        </w:rPr>
        <w:t>Bapak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kimia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modern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sebutan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bernama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Imam </w:t>
      </w:r>
      <w:proofErr w:type="spellStart"/>
      <w:r w:rsidRPr="00D031D2">
        <w:rPr>
          <w:rFonts w:ascii="Times New Roman" w:hAnsi="Times New Roman" w:cs="Times New Roman"/>
          <w:lang w:val="en-US"/>
        </w:rPr>
        <w:t>Syafi’i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Sina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c. Omar Khayyam</w:t>
      </w:r>
      <w:r w:rsidRPr="00D031D2">
        <w:rPr>
          <w:rFonts w:ascii="Times New Roman" w:hAnsi="Times New Roman" w:cs="Times New Roman"/>
          <w:lang w:val="en-US"/>
        </w:rPr>
        <w:br/>
        <w:t xml:space="preserve">d. Jabir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Hayyan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e. Al-</w:t>
      </w:r>
      <w:proofErr w:type="spellStart"/>
      <w:r w:rsidRPr="00D031D2">
        <w:rPr>
          <w:rFonts w:ascii="Times New Roman" w:hAnsi="Times New Roman" w:cs="Times New Roman"/>
          <w:lang w:val="en-US"/>
        </w:rPr>
        <w:t>Khowarizmi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36. </w:t>
      </w:r>
      <w:proofErr w:type="spellStart"/>
      <w:r w:rsidRPr="00D031D2">
        <w:rPr>
          <w:rFonts w:ascii="Times New Roman" w:hAnsi="Times New Roman" w:cs="Times New Roman"/>
          <w:lang w:val="en-US"/>
        </w:rPr>
        <w:t>Alhazen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sebutan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nama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seorang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Pr="00D031D2">
        <w:rPr>
          <w:rFonts w:ascii="Times New Roman" w:hAnsi="Times New Roman" w:cs="Times New Roman"/>
          <w:lang w:val="en-US"/>
        </w:rPr>
        <w:t>dunia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Barat. </w:t>
      </w:r>
      <w:proofErr w:type="spellStart"/>
      <w:r w:rsidRPr="00D031D2">
        <w:rPr>
          <w:rFonts w:ascii="Times New Roman" w:hAnsi="Times New Roman" w:cs="Times New Roman"/>
          <w:lang w:val="en-US"/>
        </w:rPr>
        <w:t>Ilmuan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tersebut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Majjah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Haitman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Sina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Khaidun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Rusyd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37. </w:t>
      </w:r>
      <w:proofErr w:type="spellStart"/>
      <w:r w:rsidRPr="00D031D2">
        <w:rPr>
          <w:rFonts w:ascii="Times New Roman" w:hAnsi="Times New Roman" w:cs="Times New Roman"/>
          <w:lang w:val="en-US"/>
        </w:rPr>
        <w:t>Tokoh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terkenal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pemimpin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sejarahwan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juga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seorang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ahli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geografi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Abu </w:t>
      </w:r>
      <w:proofErr w:type="spellStart"/>
      <w:r w:rsidRPr="00D031D2">
        <w:rPr>
          <w:rFonts w:ascii="Times New Roman" w:hAnsi="Times New Roman" w:cs="Times New Roman"/>
          <w:lang w:val="en-US"/>
        </w:rPr>
        <w:t>Nawas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Rusyd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c. Al-</w:t>
      </w:r>
      <w:proofErr w:type="spellStart"/>
      <w:r w:rsidRPr="00D031D2">
        <w:rPr>
          <w:rFonts w:ascii="Times New Roman" w:hAnsi="Times New Roman" w:cs="Times New Roman"/>
          <w:lang w:val="en-US"/>
        </w:rPr>
        <w:t>Mas’ud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Haitman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e. Omar Khayyam</w:t>
      </w:r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38. </w:t>
      </w:r>
      <w:proofErr w:type="spellStart"/>
      <w:r w:rsidRPr="00D031D2">
        <w:rPr>
          <w:rFonts w:ascii="Times New Roman" w:hAnsi="Times New Roman" w:cs="Times New Roman"/>
          <w:lang w:val="en-US"/>
        </w:rPr>
        <w:t>Hukum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menuntut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bagi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setiap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a. </w:t>
      </w:r>
      <w:proofErr w:type="spellStart"/>
      <w:r w:rsidRPr="00D031D2">
        <w:rPr>
          <w:rFonts w:ascii="Times New Roman" w:hAnsi="Times New Roman" w:cs="Times New Roman"/>
          <w:lang w:val="en-US"/>
        </w:rPr>
        <w:t>sunah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mubah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c. </w:t>
      </w:r>
      <w:proofErr w:type="spellStart"/>
      <w:r w:rsidRPr="00D031D2">
        <w:rPr>
          <w:rFonts w:ascii="Times New Roman" w:hAnsi="Times New Roman" w:cs="Times New Roman"/>
          <w:lang w:val="en-US"/>
        </w:rPr>
        <w:t>makruh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d. haram</w:t>
      </w:r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wajib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39. </w:t>
      </w:r>
      <w:proofErr w:type="spellStart"/>
      <w:r w:rsidRPr="00D031D2">
        <w:rPr>
          <w:rFonts w:ascii="Times New Roman" w:hAnsi="Times New Roman" w:cs="Times New Roman"/>
          <w:lang w:val="en-US"/>
        </w:rPr>
        <w:t>Seorang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dianggap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perintis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tentang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penyakit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syaraf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berbagai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macam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penyakit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lastRenderedPageBreak/>
        <w:t xml:space="preserve">a. Abu </w:t>
      </w:r>
      <w:proofErr w:type="spellStart"/>
      <w:r w:rsidRPr="00D031D2">
        <w:rPr>
          <w:rFonts w:ascii="Times New Roman" w:hAnsi="Times New Roman" w:cs="Times New Roman"/>
          <w:lang w:val="en-US"/>
        </w:rPr>
        <w:t>Nawas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b.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Sina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c. Omar Khayyam</w:t>
      </w:r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Rusyd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Khaldun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 </w:t>
      </w:r>
      <w:r w:rsidRPr="00D031D2">
        <w:rPr>
          <w:rFonts w:ascii="Times New Roman" w:hAnsi="Times New Roman" w:cs="Times New Roman"/>
          <w:lang w:val="en-US"/>
        </w:rPr>
        <w:br/>
        <w:t xml:space="preserve">40. </w:t>
      </w:r>
      <w:proofErr w:type="spellStart"/>
      <w:r w:rsidRPr="00D031D2">
        <w:rPr>
          <w:rFonts w:ascii="Times New Roman" w:hAnsi="Times New Roman" w:cs="Times New Roman"/>
          <w:lang w:val="en-US"/>
        </w:rPr>
        <w:t>Dibawah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termasuk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sumber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hukum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>a. As-</w:t>
      </w:r>
      <w:proofErr w:type="spellStart"/>
      <w:r w:rsidRPr="00D031D2">
        <w:rPr>
          <w:rFonts w:ascii="Times New Roman" w:hAnsi="Times New Roman" w:cs="Times New Roman"/>
          <w:lang w:val="en-US"/>
        </w:rPr>
        <w:t>Sunnah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>b. Al-Qur’an</w:t>
      </w:r>
      <w:r w:rsidRPr="00D031D2">
        <w:rPr>
          <w:rFonts w:ascii="Times New Roman" w:hAnsi="Times New Roman" w:cs="Times New Roman"/>
          <w:lang w:val="en-US"/>
        </w:rPr>
        <w:br/>
        <w:t>c. Al-</w:t>
      </w:r>
      <w:proofErr w:type="spellStart"/>
      <w:r w:rsidRPr="00D031D2">
        <w:rPr>
          <w:rFonts w:ascii="Times New Roman" w:hAnsi="Times New Roman" w:cs="Times New Roman"/>
          <w:lang w:val="en-US"/>
        </w:rPr>
        <w:t>Hadis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d. </w:t>
      </w:r>
      <w:proofErr w:type="spellStart"/>
      <w:r w:rsidRPr="00D031D2">
        <w:rPr>
          <w:rFonts w:ascii="Times New Roman" w:hAnsi="Times New Roman" w:cs="Times New Roman"/>
          <w:lang w:val="en-US"/>
        </w:rPr>
        <w:t>Itjihad</w:t>
      </w:r>
      <w:proofErr w:type="spellEnd"/>
      <w:r w:rsidRPr="00D031D2">
        <w:rPr>
          <w:rFonts w:ascii="Times New Roman" w:hAnsi="Times New Roman" w:cs="Times New Roman"/>
          <w:lang w:val="en-US"/>
        </w:rPr>
        <w:br/>
        <w:t xml:space="preserve">e. </w:t>
      </w:r>
      <w:proofErr w:type="spellStart"/>
      <w:r w:rsidRPr="00D031D2">
        <w:rPr>
          <w:rFonts w:ascii="Times New Roman" w:hAnsi="Times New Roman" w:cs="Times New Roman"/>
          <w:lang w:val="en-US"/>
        </w:rPr>
        <w:t>buku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karangan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utama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</w:p>
    <w:p w:rsidR="002124F1" w:rsidRDefault="002124F1" w:rsidP="00D031D2">
      <w:pPr>
        <w:spacing w:after="0"/>
        <w:rPr>
          <w:rFonts w:ascii="Times New Roman" w:hAnsi="Times New Roman" w:cs="Times New Roman"/>
        </w:rPr>
      </w:pPr>
    </w:p>
    <w:p w:rsidR="002124F1" w:rsidRPr="002124F1" w:rsidRDefault="002124F1" w:rsidP="00D031D2">
      <w:pPr>
        <w:spacing w:after="0"/>
        <w:rPr>
          <w:rFonts w:ascii="Times New Roman" w:hAnsi="Times New Roman" w:cs="Times New Roman"/>
          <w:b/>
        </w:rPr>
      </w:pPr>
      <w:r w:rsidRPr="002124F1">
        <w:rPr>
          <w:rFonts w:ascii="Times New Roman" w:hAnsi="Times New Roman" w:cs="Times New Roman"/>
          <w:b/>
        </w:rPr>
        <w:t>II. Essay</w:t>
      </w:r>
      <w:bookmarkStart w:id="0" w:name="_GoBack"/>
      <w:bookmarkEnd w:id="0"/>
    </w:p>
    <w:p w:rsidR="002124F1" w:rsidRPr="002124F1" w:rsidRDefault="002124F1" w:rsidP="00D031D2">
      <w:pPr>
        <w:spacing w:after="0"/>
        <w:rPr>
          <w:rFonts w:ascii="Times New Roman" w:hAnsi="Times New Roman" w:cs="Times New Roman"/>
        </w:rPr>
      </w:pPr>
    </w:p>
    <w:p w:rsidR="00D031D2" w:rsidRPr="00D031D2" w:rsidRDefault="00D031D2" w:rsidP="00D031D2">
      <w:pPr>
        <w:spacing w:after="0"/>
        <w:rPr>
          <w:rFonts w:ascii="Times New Roman" w:hAnsi="Times New Roman" w:cs="Times New Roman"/>
        </w:rPr>
      </w:pPr>
      <w:r w:rsidRPr="00D031D2">
        <w:rPr>
          <w:rFonts w:ascii="Times New Roman" w:hAnsi="Times New Roman" w:cs="Times New Roman"/>
          <w:lang w:val="en-US"/>
        </w:rPr>
        <w:t xml:space="preserve">41. </w:t>
      </w:r>
      <w:proofErr w:type="spellStart"/>
      <w:r w:rsidRPr="00D031D2">
        <w:rPr>
          <w:rFonts w:ascii="Times New Roman" w:hAnsi="Times New Roman" w:cs="Times New Roman"/>
          <w:lang w:val="en-US"/>
        </w:rPr>
        <w:t>Ulama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mufassirin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menjelaskan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bahwa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ketaatan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ulil</w:t>
      </w:r>
      <w:proofErr w:type="spellEnd"/>
      <w:r w:rsidRPr="00D031D2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amri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ketaatan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bersifat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42.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Al-Qur’an </w:t>
      </w:r>
      <w:proofErr w:type="spellStart"/>
      <w:r w:rsidRPr="00D031D2">
        <w:rPr>
          <w:rFonts w:ascii="Times New Roman" w:hAnsi="Times New Roman" w:cs="Times New Roman"/>
          <w:lang w:val="en-US"/>
        </w:rPr>
        <w:t>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mukjizat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terbesar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bagi</w:t>
      </w:r>
      <w:proofErr w:type="spellEnd"/>
      <w:r w:rsidRPr="00D031D2">
        <w:rPr>
          <w:rFonts w:ascii="Times New Roman" w:hAnsi="Times New Roman" w:cs="Times New Roman"/>
          <w:lang w:val="en-US"/>
        </w:rPr>
        <w:t>….</w:t>
      </w:r>
      <w:r w:rsidRPr="00D031D2">
        <w:rPr>
          <w:rFonts w:ascii="Times New Roman" w:hAnsi="Times New Roman" w:cs="Times New Roman"/>
          <w:lang w:val="en-US"/>
        </w:rPr>
        <w:br/>
        <w:t xml:space="preserve"> .</w:t>
      </w:r>
      <w:proofErr w:type="gramEnd"/>
      <w:r w:rsidRPr="00D031D2">
        <w:rPr>
          <w:rFonts w:ascii="Times New Roman" w:hAnsi="Times New Roman" w:cs="Times New Roman"/>
          <w:lang w:val="en-US"/>
        </w:rPr>
        <w:br/>
        <w:t xml:space="preserve">43. </w:t>
      </w:r>
      <w:proofErr w:type="spellStart"/>
      <w:r w:rsidRPr="00D031D2">
        <w:rPr>
          <w:rFonts w:ascii="Times New Roman" w:hAnsi="Times New Roman" w:cs="Times New Roman"/>
          <w:lang w:val="en-US"/>
        </w:rPr>
        <w:t>Ketaatan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ulil</w:t>
      </w:r>
      <w:proofErr w:type="spellEnd"/>
      <w:r w:rsidRPr="00D031D2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i/>
          <w:iCs/>
          <w:lang w:val="en-US"/>
        </w:rPr>
        <w:t>amri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syarat-syarat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tertentu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031D2">
        <w:rPr>
          <w:rFonts w:ascii="Times New Roman" w:hAnsi="Times New Roman" w:cs="Times New Roman"/>
          <w:lang w:val="en-US"/>
        </w:rPr>
        <w:t>Syarat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tertentu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itu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44.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Injil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diturunkan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untuk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kaum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45. </w:t>
      </w:r>
      <w:proofErr w:type="spellStart"/>
      <w:r w:rsidRPr="00D031D2">
        <w:rPr>
          <w:rFonts w:ascii="Times New Roman" w:hAnsi="Times New Roman" w:cs="Times New Roman"/>
          <w:lang w:val="en-US"/>
        </w:rPr>
        <w:t>Shidq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Al-</w:t>
      </w:r>
      <w:proofErr w:type="spellStart"/>
      <w:r w:rsidRPr="00D031D2">
        <w:rPr>
          <w:rFonts w:ascii="Times New Roman" w:hAnsi="Times New Roman" w:cs="Times New Roman"/>
          <w:lang w:val="en-US"/>
        </w:rPr>
        <w:t>Qalbi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artinya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46. </w:t>
      </w:r>
      <w:proofErr w:type="spellStart"/>
      <w:r w:rsidRPr="00D031D2">
        <w:rPr>
          <w:rFonts w:ascii="Times New Roman" w:hAnsi="Times New Roman" w:cs="Times New Roman"/>
          <w:lang w:val="en-US"/>
        </w:rPr>
        <w:t>Sebagaimana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sabda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wajib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menyampaikan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ajaran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Allah </w:t>
      </w:r>
      <w:proofErr w:type="spellStart"/>
      <w:r w:rsidRPr="00D031D2">
        <w:rPr>
          <w:rFonts w:ascii="Times New Roman" w:hAnsi="Times New Roman" w:cs="Times New Roman"/>
          <w:lang w:val="en-US"/>
        </w:rPr>
        <w:t>walaupun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47.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mati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syahid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tidak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perlu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48. </w:t>
      </w:r>
      <w:proofErr w:type="spellStart"/>
      <w:r w:rsidRPr="00D031D2">
        <w:rPr>
          <w:rFonts w:ascii="Times New Roman" w:hAnsi="Times New Roman" w:cs="Times New Roman"/>
          <w:lang w:val="en-US"/>
        </w:rPr>
        <w:t>Empat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hak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bagi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jenazah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49. </w:t>
      </w:r>
      <w:proofErr w:type="spellStart"/>
      <w:r w:rsidRPr="00D031D2">
        <w:rPr>
          <w:rFonts w:ascii="Times New Roman" w:hAnsi="Times New Roman" w:cs="Times New Roman"/>
          <w:lang w:val="en-US"/>
        </w:rPr>
        <w:t>Ibnu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Rusyd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pemikir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filsafat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Islam yang </w:t>
      </w:r>
      <w:proofErr w:type="spellStart"/>
      <w:r w:rsidRPr="00D031D2">
        <w:rPr>
          <w:rFonts w:ascii="Times New Roman" w:hAnsi="Times New Roman" w:cs="Times New Roman"/>
          <w:lang w:val="en-US"/>
        </w:rPr>
        <w:t>lahir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Cordova, </w:t>
      </w:r>
      <w:proofErr w:type="spellStart"/>
      <w:r w:rsidRPr="00D031D2">
        <w:rPr>
          <w:rFonts w:ascii="Times New Roman" w:hAnsi="Times New Roman" w:cs="Times New Roman"/>
          <w:lang w:val="en-US"/>
        </w:rPr>
        <w:t>Spanyol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banyak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berpengaruh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di </w:t>
      </w:r>
      <w:proofErr w:type="spellStart"/>
      <w:r w:rsidRPr="00D031D2">
        <w:rPr>
          <w:rFonts w:ascii="Times New Roman" w:hAnsi="Times New Roman" w:cs="Times New Roman"/>
          <w:lang w:val="en-US"/>
        </w:rPr>
        <w:t>Eropa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sehingga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disana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terdapat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aliran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disebut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50. </w:t>
      </w:r>
      <w:proofErr w:type="spellStart"/>
      <w:r w:rsidRPr="00D031D2">
        <w:rPr>
          <w:rFonts w:ascii="Times New Roman" w:hAnsi="Times New Roman" w:cs="Times New Roman"/>
          <w:lang w:val="en-US"/>
        </w:rPr>
        <w:t>Karya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terbesar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Imam Malik </w:t>
      </w:r>
      <w:proofErr w:type="spellStart"/>
      <w:r w:rsidRPr="00D031D2">
        <w:rPr>
          <w:rFonts w:ascii="Times New Roman" w:hAnsi="Times New Roman" w:cs="Times New Roman"/>
          <w:lang w:val="en-US"/>
        </w:rPr>
        <w:t>adalah</w:t>
      </w:r>
      <w:proofErr w:type="spellEnd"/>
      <w:r w:rsidRPr="00D031D2">
        <w:rPr>
          <w:rFonts w:ascii="Times New Roman" w:hAnsi="Times New Roman" w:cs="Times New Roman"/>
          <w:lang w:val="en-US"/>
        </w:rPr>
        <w:t>…</w:t>
      </w:r>
      <w:proofErr w:type="gramStart"/>
      <w:r w:rsidRPr="00D031D2">
        <w:rPr>
          <w:rFonts w:ascii="Times New Roman" w:hAnsi="Times New Roman" w:cs="Times New Roman"/>
          <w:lang w:val="en-US"/>
        </w:rPr>
        <w:t>.</w:t>
      </w:r>
      <w:proofErr w:type="gramEnd"/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51. </w:t>
      </w:r>
      <w:proofErr w:type="spellStart"/>
      <w:r w:rsidRPr="00D031D2">
        <w:rPr>
          <w:rFonts w:ascii="Times New Roman" w:hAnsi="Times New Roman" w:cs="Times New Roman"/>
          <w:lang w:val="en-US"/>
        </w:rPr>
        <w:t>Sebutkan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contoh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kerja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keras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dilaksanakan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dilingkungan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masyarakat</w:t>
      </w:r>
      <w:proofErr w:type="spellEnd"/>
      <w:r w:rsidRPr="00D031D2">
        <w:rPr>
          <w:rFonts w:ascii="Times New Roman" w:hAnsi="Times New Roman" w:cs="Times New Roman"/>
          <w:lang w:val="en-US"/>
        </w:rPr>
        <w:t>!</w:t>
      </w:r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52. </w:t>
      </w:r>
      <w:proofErr w:type="spellStart"/>
      <w:r w:rsidRPr="00D031D2">
        <w:rPr>
          <w:rFonts w:ascii="Times New Roman" w:hAnsi="Times New Roman" w:cs="Times New Roman"/>
          <w:lang w:val="en-US"/>
        </w:rPr>
        <w:t>Sebutkan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kandungan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kitab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Injil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diturunkan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kepada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Nabi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Isa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a.s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>.!</w:t>
      </w:r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</w:r>
      <w:proofErr w:type="gramStart"/>
      <w:r w:rsidRPr="00D031D2">
        <w:rPr>
          <w:rFonts w:ascii="Times New Roman" w:hAnsi="Times New Roman" w:cs="Times New Roman"/>
          <w:lang w:val="en-US"/>
        </w:rPr>
        <w:t xml:space="preserve">53. </w:t>
      </w:r>
      <w:proofErr w:type="spellStart"/>
      <w:r w:rsidRPr="00D031D2">
        <w:rPr>
          <w:rFonts w:ascii="Times New Roman" w:hAnsi="Times New Roman" w:cs="Times New Roman"/>
          <w:lang w:val="en-US"/>
        </w:rPr>
        <w:t>Apa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dimaksud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dengan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tabligh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secara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istilah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syar’i</w:t>
      </w:r>
      <w:proofErr w:type="spellEnd"/>
      <w:r w:rsidRPr="00D031D2">
        <w:rPr>
          <w:rFonts w:ascii="Times New Roman" w:hAnsi="Times New Roman" w:cs="Times New Roman"/>
          <w:lang w:val="en-US"/>
        </w:rPr>
        <w:t>?</w:t>
      </w:r>
      <w:r w:rsidRPr="00D031D2">
        <w:rPr>
          <w:rFonts w:ascii="Times New Roman" w:hAnsi="Times New Roman" w:cs="Times New Roman"/>
          <w:lang w:val="en-US"/>
        </w:rPr>
        <w:br/>
      </w:r>
      <w:r w:rsidRPr="00D031D2">
        <w:rPr>
          <w:rFonts w:ascii="Times New Roman" w:hAnsi="Times New Roman" w:cs="Times New Roman"/>
          <w:lang w:val="en-US"/>
        </w:rPr>
        <w:br/>
        <w:t xml:space="preserve">54. </w:t>
      </w:r>
      <w:proofErr w:type="spellStart"/>
      <w:r w:rsidRPr="00D031D2">
        <w:rPr>
          <w:rFonts w:ascii="Times New Roman" w:hAnsi="Times New Roman" w:cs="Times New Roman"/>
          <w:lang w:val="en-US"/>
        </w:rPr>
        <w:t>Jelaskan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dimaksud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ziarah</w:t>
      </w:r>
      <w:proofErr w:type="spellEnd"/>
      <w:r w:rsidRPr="00D031D2">
        <w:rPr>
          <w:rFonts w:ascii="Times New Roman" w:hAnsi="Times New Roman" w:cs="Times New Roman"/>
          <w:lang w:val="en-US"/>
        </w:rPr>
        <w:t>!</w:t>
      </w:r>
    </w:p>
    <w:p w:rsidR="00D031D2" w:rsidRPr="00D031D2" w:rsidRDefault="00D031D2" w:rsidP="00D031D2">
      <w:pPr>
        <w:spacing w:after="0"/>
        <w:rPr>
          <w:rFonts w:ascii="Times New Roman" w:hAnsi="Times New Roman" w:cs="Times New Roman"/>
        </w:rPr>
      </w:pPr>
      <w:r w:rsidRPr="00D031D2">
        <w:rPr>
          <w:rFonts w:ascii="Times New Roman" w:hAnsi="Times New Roman" w:cs="Times New Roman"/>
          <w:lang w:val="en-US"/>
        </w:rPr>
        <w:br/>
        <w:t xml:space="preserve">55. </w:t>
      </w:r>
      <w:proofErr w:type="spellStart"/>
      <w:r w:rsidRPr="00D031D2">
        <w:rPr>
          <w:rFonts w:ascii="Times New Roman" w:hAnsi="Times New Roman" w:cs="Times New Roman"/>
          <w:lang w:val="en-US"/>
        </w:rPr>
        <w:t>Sebutkan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ilmuwan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D031D2">
        <w:rPr>
          <w:rFonts w:ascii="Times New Roman" w:hAnsi="Times New Roman" w:cs="Times New Roman"/>
          <w:lang w:val="en-US"/>
        </w:rPr>
        <w:t>muslim</w:t>
      </w:r>
      <w:proofErr w:type="spellEnd"/>
      <w:proofErr w:type="gramEnd"/>
      <w:r w:rsidRPr="00D031D2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D031D2">
        <w:rPr>
          <w:rFonts w:ascii="Times New Roman" w:hAnsi="Times New Roman" w:cs="Times New Roman"/>
          <w:lang w:val="en-US"/>
        </w:rPr>
        <w:t>terkenal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dalam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bidang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bahasa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dan</w:t>
      </w:r>
      <w:proofErr w:type="spellEnd"/>
      <w:r w:rsidRPr="00D031D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31D2">
        <w:rPr>
          <w:rFonts w:ascii="Times New Roman" w:hAnsi="Times New Roman" w:cs="Times New Roman"/>
          <w:lang w:val="en-US"/>
        </w:rPr>
        <w:t>sastra</w:t>
      </w:r>
      <w:proofErr w:type="spellEnd"/>
      <w:r w:rsidRPr="00D031D2">
        <w:rPr>
          <w:rFonts w:ascii="Times New Roman" w:hAnsi="Times New Roman" w:cs="Times New Roman"/>
          <w:lang w:val="en-US"/>
        </w:rPr>
        <w:t>!</w:t>
      </w:r>
    </w:p>
    <w:p w:rsidR="00D031D2" w:rsidRDefault="00D031D2" w:rsidP="00D031D2">
      <w:pPr>
        <w:spacing w:after="0"/>
      </w:pPr>
    </w:p>
    <w:p w:rsidR="0031447B" w:rsidRPr="00384375" w:rsidRDefault="0031447B" w:rsidP="00D046CB">
      <w:pPr>
        <w:spacing w:after="0" w:line="240" w:lineRule="auto"/>
      </w:pPr>
    </w:p>
    <w:sectPr w:rsidR="0031447B" w:rsidRPr="00384375" w:rsidSect="00D046C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45FBB"/>
    <w:multiLevelType w:val="hybridMultilevel"/>
    <w:tmpl w:val="CC321B5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241E6"/>
    <w:multiLevelType w:val="hybridMultilevel"/>
    <w:tmpl w:val="65EED56A"/>
    <w:lvl w:ilvl="0" w:tplc="1FE60F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79C4CA3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1845" w:hanging="180"/>
      </w:pPr>
    </w:lvl>
    <w:lvl w:ilvl="3" w:tplc="0421000F" w:tentative="1">
      <w:start w:val="1"/>
      <w:numFmt w:val="decimal"/>
      <w:lvlText w:val="%4."/>
      <w:lvlJc w:val="left"/>
      <w:pPr>
        <w:ind w:left="2565" w:hanging="360"/>
      </w:pPr>
    </w:lvl>
    <w:lvl w:ilvl="4" w:tplc="04210019" w:tentative="1">
      <w:start w:val="1"/>
      <w:numFmt w:val="lowerLetter"/>
      <w:lvlText w:val="%5."/>
      <w:lvlJc w:val="left"/>
      <w:pPr>
        <w:ind w:left="3285" w:hanging="360"/>
      </w:pPr>
    </w:lvl>
    <w:lvl w:ilvl="5" w:tplc="0421001B" w:tentative="1">
      <w:start w:val="1"/>
      <w:numFmt w:val="lowerRoman"/>
      <w:lvlText w:val="%6."/>
      <w:lvlJc w:val="right"/>
      <w:pPr>
        <w:ind w:left="4005" w:hanging="180"/>
      </w:pPr>
    </w:lvl>
    <w:lvl w:ilvl="6" w:tplc="0421000F" w:tentative="1">
      <w:start w:val="1"/>
      <w:numFmt w:val="decimal"/>
      <w:lvlText w:val="%7."/>
      <w:lvlJc w:val="left"/>
      <w:pPr>
        <w:ind w:left="4725" w:hanging="360"/>
      </w:pPr>
    </w:lvl>
    <w:lvl w:ilvl="7" w:tplc="04210019" w:tentative="1">
      <w:start w:val="1"/>
      <w:numFmt w:val="lowerLetter"/>
      <w:lvlText w:val="%8."/>
      <w:lvlJc w:val="left"/>
      <w:pPr>
        <w:ind w:left="5445" w:hanging="360"/>
      </w:pPr>
    </w:lvl>
    <w:lvl w:ilvl="8" w:tplc="0421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43D3D75"/>
    <w:multiLevelType w:val="hybridMultilevel"/>
    <w:tmpl w:val="69BA66DA"/>
    <w:lvl w:ilvl="0" w:tplc="04210013">
      <w:start w:val="1"/>
      <w:numFmt w:val="upperRoman"/>
      <w:lvlText w:val="%1."/>
      <w:lvlJc w:val="right"/>
      <w:pPr>
        <w:ind w:left="4330" w:hanging="360"/>
      </w:pPr>
    </w:lvl>
    <w:lvl w:ilvl="1" w:tplc="04210019" w:tentative="1">
      <w:start w:val="1"/>
      <w:numFmt w:val="lowerLetter"/>
      <w:lvlText w:val="%2."/>
      <w:lvlJc w:val="left"/>
      <w:pPr>
        <w:ind w:left="5050" w:hanging="360"/>
      </w:pPr>
    </w:lvl>
    <w:lvl w:ilvl="2" w:tplc="0421001B" w:tentative="1">
      <w:start w:val="1"/>
      <w:numFmt w:val="lowerRoman"/>
      <w:lvlText w:val="%3."/>
      <w:lvlJc w:val="right"/>
      <w:pPr>
        <w:ind w:left="5770" w:hanging="180"/>
      </w:pPr>
    </w:lvl>
    <w:lvl w:ilvl="3" w:tplc="0421000F" w:tentative="1">
      <w:start w:val="1"/>
      <w:numFmt w:val="decimal"/>
      <w:lvlText w:val="%4."/>
      <w:lvlJc w:val="left"/>
      <w:pPr>
        <w:ind w:left="6490" w:hanging="360"/>
      </w:pPr>
    </w:lvl>
    <w:lvl w:ilvl="4" w:tplc="04210019" w:tentative="1">
      <w:start w:val="1"/>
      <w:numFmt w:val="lowerLetter"/>
      <w:lvlText w:val="%5."/>
      <w:lvlJc w:val="left"/>
      <w:pPr>
        <w:ind w:left="7210" w:hanging="360"/>
      </w:pPr>
    </w:lvl>
    <w:lvl w:ilvl="5" w:tplc="0421001B" w:tentative="1">
      <w:start w:val="1"/>
      <w:numFmt w:val="lowerRoman"/>
      <w:lvlText w:val="%6."/>
      <w:lvlJc w:val="right"/>
      <w:pPr>
        <w:ind w:left="7930" w:hanging="180"/>
      </w:pPr>
    </w:lvl>
    <w:lvl w:ilvl="6" w:tplc="0421000F" w:tentative="1">
      <w:start w:val="1"/>
      <w:numFmt w:val="decimal"/>
      <w:lvlText w:val="%7."/>
      <w:lvlJc w:val="left"/>
      <w:pPr>
        <w:ind w:left="8650" w:hanging="360"/>
      </w:pPr>
    </w:lvl>
    <w:lvl w:ilvl="7" w:tplc="04210019" w:tentative="1">
      <w:start w:val="1"/>
      <w:numFmt w:val="lowerLetter"/>
      <w:lvlText w:val="%8."/>
      <w:lvlJc w:val="left"/>
      <w:pPr>
        <w:ind w:left="9370" w:hanging="360"/>
      </w:pPr>
    </w:lvl>
    <w:lvl w:ilvl="8" w:tplc="0421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>
    <w:nsid w:val="4BE132A9"/>
    <w:multiLevelType w:val="hybridMultilevel"/>
    <w:tmpl w:val="8EA869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C10433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11882"/>
    <w:multiLevelType w:val="hybridMultilevel"/>
    <w:tmpl w:val="E19A7158"/>
    <w:lvl w:ilvl="0" w:tplc="0421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79C4CA3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1845" w:hanging="180"/>
      </w:pPr>
    </w:lvl>
    <w:lvl w:ilvl="3" w:tplc="0421000F" w:tentative="1">
      <w:start w:val="1"/>
      <w:numFmt w:val="decimal"/>
      <w:lvlText w:val="%4."/>
      <w:lvlJc w:val="left"/>
      <w:pPr>
        <w:ind w:left="2565" w:hanging="360"/>
      </w:pPr>
    </w:lvl>
    <w:lvl w:ilvl="4" w:tplc="04210019" w:tentative="1">
      <w:start w:val="1"/>
      <w:numFmt w:val="lowerLetter"/>
      <w:lvlText w:val="%5."/>
      <w:lvlJc w:val="left"/>
      <w:pPr>
        <w:ind w:left="3285" w:hanging="360"/>
      </w:pPr>
    </w:lvl>
    <w:lvl w:ilvl="5" w:tplc="0421001B" w:tentative="1">
      <w:start w:val="1"/>
      <w:numFmt w:val="lowerRoman"/>
      <w:lvlText w:val="%6."/>
      <w:lvlJc w:val="right"/>
      <w:pPr>
        <w:ind w:left="4005" w:hanging="180"/>
      </w:pPr>
    </w:lvl>
    <w:lvl w:ilvl="6" w:tplc="0421000F" w:tentative="1">
      <w:start w:val="1"/>
      <w:numFmt w:val="decimal"/>
      <w:lvlText w:val="%7."/>
      <w:lvlJc w:val="left"/>
      <w:pPr>
        <w:ind w:left="4725" w:hanging="360"/>
      </w:pPr>
    </w:lvl>
    <w:lvl w:ilvl="7" w:tplc="04210019" w:tentative="1">
      <w:start w:val="1"/>
      <w:numFmt w:val="lowerLetter"/>
      <w:lvlText w:val="%8."/>
      <w:lvlJc w:val="left"/>
      <w:pPr>
        <w:ind w:left="5445" w:hanging="360"/>
      </w:pPr>
    </w:lvl>
    <w:lvl w:ilvl="8" w:tplc="0421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5066335"/>
    <w:multiLevelType w:val="hybridMultilevel"/>
    <w:tmpl w:val="73D8A86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82901"/>
    <w:multiLevelType w:val="hybridMultilevel"/>
    <w:tmpl w:val="6C0C787A"/>
    <w:lvl w:ilvl="0" w:tplc="0421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79C4CA3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1845" w:hanging="180"/>
      </w:pPr>
    </w:lvl>
    <w:lvl w:ilvl="3" w:tplc="0421000F" w:tentative="1">
      <w:start w:val="1"/>
      <w:numFmt w:val="decimal"/>
      <w:lvlText w:val="%4."/>
      <w:lvlJc w:val="left"/>
      <w:pPr>
        <w:ind w:left="2565" w:hanging="360"/>
      </w:pPr>
    </w:lvl>
    <w:lvl w:ilvl="4" w:tplc="04210019" w:tentative="1">
      <w:start w:val="1"/>
      <w:numFmt w:val="lowerLetter"/>
      <w:lvlText w:val="%5."/>
      <w:lvlJc w:val="left"/>
      <w:pPr>
        <w:ind w:left="3285" w:hanging="360"/>
      </w:pPr>
    </w:lvl>
    <w:lvl w:ilvl="5" w:tplc="0421001B" w:tentative="1">
      <w:start w:val="1"/>
      <w:numFmt w:val="lowerRoman"/>
      <w:lvlText w:val="%6."/>
      <w:lvlJc w:val="right"/>
      <w:pPr>
        <w:ind w:left="4005" w:hanging="180"/>
      </w:pPr>
    </w:lvl>
    <w:lvl w:ilvl="6" w:tplc="0421000F" w:tentative="1">
      <w:start w:val="1"/>
      <w:numFmt w:val="decimal"/>
      <w:lvlText w:val="%7."/>
      <w:lvlJc w:val="left"/>
      <w:pPr>
        <w:ind w:left="4725" w:hanging="360"/>
      </w:pPr>
    </w:lvl>
    <w:lvl w:ilvl="7" w:tplc="04210019" w:tentative="1">
      <w:start w:val="1"/>
      <w:numFmt w:val="lowerLetter"/>
      <w:lvlText w:val="%8."/>
      <w:lvlJc w:val="left"/>
      <w:pPr>
        <w:ind w:left="5445" w:hanging="360"/>
      </w:pPr>
    </w:lvl>
    <w:lvl w:ilvl="8" w:tplc="0421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75"/>
    <w:rsid w:val="0010091A"/>
    <w:rsid w:val="002124F1"/>
    <w:rsid w:val="0031447B"/>
    <w:rsid w:val="00384375"/>
    <w:rsid w:val="0090130D"/>
    <w:rsid w:val="00D031D2"/>
    <w:rsid w:val="00D046CB"/>
    <w:rsid w:val="00EC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375"/>
    <w:pPr>
      <w:ind w:left="720"/>
      <w:contextualSpacing/>
    </w:pPr>
  </w:style>
  <w:style w:type="paragraph" w:styleId="NoSpacing">
    <w:name w:val="No Spacing"/>
    <w:uiPriority w:val="1"/>
    <w:qFormat/>
    <w:rsid w:val="0090130D"/>
    <w:pPr>
      <w:spacing w:after="0" w:line="240" w:lineRule="auto"/>
    </w:pPr>
  </w:style>
  <w:style w:type="table" w:styleId="TableGrid">
    <w:name w:val="Table Grid"/>
    <w:basedOn w:val="TableNormal"/>
    <w:uiPriority w:val="59"/>
    <w:rsid w:val="00901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375"/>
    <w:pPr>
      <w:ind w:left="720"/>
      <w:contextualSpacing/>
    </w:pPr>
  </w:style>
  <w:style w:type="paragraph" w:styleId="NoSpacing">
    <w:name w:val="No Spacing"/>
    <w:uiPriority w:val="1"/>
    <w:qFormat/>
    <w:rsid w:val="0090130D"/>
    <w:pPr>
      <w:spacing w:after="0" w:line="240" w:lineRule="auto"/>
    </w:pPr>
  </w:style>
  <w:style w:type="table" w:styleId="TableGrid">
    <w:name w:val="Table Grid"/>
    <w:basedOn w:val="TableNormal"/>
    <w:uiPriority w:val="59"/>
    <w:rsid w:val="00901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dronezi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albidafa</dc:creator>
  <cp:lastModifiedBy>albidafa</cp:lastModifiedBy>
  <cp:revision>3</cp:revision>
  <dcterms:created xsi:type="dcterms:W3CDTF">2020-11-22T19:48:00Z</dcterms:created>
  <dcterms:modified xsi:type="dcterms:W3CDTF">2020-11-25T14:57:00Z</dcterms:modified>
</cp:coreProperties>
</file>