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A0B" w:rsidRPr="00B37A0B" w:rsidRDefault="00B37A0B" w:rsidP="00F7697C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B37A0B" w:rsidRPr="00B37A0B" w:rsidRDefault="00B37A0B" w:rsidP="00F7697C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C53E82" w:rsidRPr="00B37A0B" w:rsidRDefault="00F7697C" w:rsidP="00F7697C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B37A0B">
        <w:rPr>
          <w:rFonts w:ascii="Arial Narrow" w:hAnsi="Arial Narrow"/>
          <w:b/>
          <w:sz w:val="24"/>
          <w:szCs w:val="24"/>
          <w:u w:val="single"/>
        </w:rPr>
        <w:t>PLAN  DE</w:t>
      </w:r>
      <w:proofErr w:type="gramEnd"/>
      <w:r w:rsidRPr="00B37A0B">
        <w:rPr>
          <w:rFonts w:ascii="Arial Narrow" w:hAnsi="Arial Narrow"/>
          <w:b/>
          <w:sz w:val="24"/>
          <w:szCs w:val="24"/>
          <w:u w:val="single"/>
        </w:rPr>
        <w:t xml:space="preserve"> MEJORA   DE LOS  APRENDIZAJES</w:t>
      </w:r>
    </w:p>
    <w:p w:rsidR="00F7697C" w:rsidRPr="00B37A0B" w:rsidRDefault="00F7697C" w:rsidP="00B3048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I.-  DATOS   INFORMATIVOS</w:t>
      </w:r>
    </w:p>
    <w:p w:rsidR="00F7697C" w:rsidRPr="00B37A0B" w:rsidRDefault="00F7697C" w:rsidP="00B30488">
      <w:pPr>
        <w:numPr>
          <w:ilvl w:val="0"/>
          <w:numId w:val="1"/>
        </w:numPr>
        <w:tabs>
          <w:tab w:val="left" w:pos="432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   DRE       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spacing w:after="0" w:line="240" w:lineRule="auto"/>
        <w:ind w:left="360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320"/>
          <w:tab w:val="left" w:pos="4500"/>
        </w:tabs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UGEL       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I. E. Nº      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28956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68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DIRECCIÓN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Pr="00B37A0B">
        <w:rPr>
          <w:rFonts w:ascii="Arial Narrow" w:hAnsi="Arial Narrow" w:cstheme="minorHAnsi"/>
          <w:sz w:val="24"/>
          <w:szCs w:val="24"/>
        </w:rPr>
        <w:t xml:space="preserve">Av. </w:t>
      </w:r>
      <w:r w:rsidR="00B37A0B" w:rsidRPr="00B37A0B">
        <w:rPr>
          <w:rFonts w:ascii="Arial Narrow" w:hAnsi="Arial Narrow" w:cstheme="minorHAnsi"/>
          <w:sz w:val="24"/>
          <w:szCs w:val="24"/>
        </w:rPr>
        <w:t>Centenario  Nº 287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REGIÓN   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50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DISTRITO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68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PROVINCIA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tabs>
          <w:tab w:val="left" w:pos="4680"/>
        </w:tabs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DEPARTAMENTO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PIURA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RESOLUCIÓN DE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>CREACIÓN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Pr="00B37A0B">
        <w:rPr>
          <w:rFonts w:ascii="Arial Narrow" w:hAnsi="Arial Narrow" w:cstheme="minorHAnsi"/>
          <w:sz w:val="24"/>
          <w:szCs w:val="24"/>
        </w:rPr>
        <w:t xml:space="preserve">R. M. Nº </w:t>
      </w:r>
      <w:r w:rsidR="00B37A0B" w:rsidRPr="00B37A0B">
        <w:rPr>
          <w:rFonts w:ascii="Arial Narrow" w:hAnsi="Arial Narrow" w:cstheme="minorHAnsi"/>
          <w:sz w:val="24"/>
          <w:szCs w:val="24"/>
        </w:rPr>
        <w:t>526</w:t>
      </w:r>
      <w:bookmarkStart w:id="0" w:name="_GoBack"/>
      <w:bookmarkEnd w:id="0"/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>DIRECTOR</w:t>
      </w:r>
      <w:r w:rsidR="00D017E4" w:rsidRPr="00B37A0B">
        <w:rPr>
          <w:rFonts w:ascii="Arial Narrow" w:hAnsi="Arial Narrow" w:cstheme="minorHAnsi"/>
          <w:b/>
          <w:sz w:val="24"/>
          <w:szCs w:val="24"/>
        </w:rPr>
        <w:t>A</w:t>
      </w:r>
      <w:r w:rsidRPr="00B37A0B">
        <w:rPr>
          <w:rFonts w:ascii="Arial Narrow" w:hAnsi="Arial Narrow" w:cstheme="minorHAnsi"/>
          <w:b/>
          <w:sz w:val="24"/>
          <w:szCs w:val="24"/>
        </w:rPr>
        <w:t xml:space="preserve">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B37A0B" w:rsidRPr="00B37A0B">
        <w:rPr>
          <w:rFonts w:ascii="Arial Narrow" w:hAnsi="Arial Narrow" w:cstheme="minorHAnsi"/>
          <w:sz w:val="24"/>
          <w:szCs w:val="24"/>
        </w:rPr>
        <w:t>HERMELINDA SANCHEZ PÉREZ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32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SUB. DIRECTORA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B37A0B">
        <w:rPr>
          <w:rFonts w:ascii="Arial Narrow" w:hAnsi="Arial Narrow" w:cstheme="minorHAnsi"/>
          <w:sz w:val="24"/>
          <w:szCs w:val="24"/>
        </w:rPr>
        <w:t xml:space="preserve">  </w:t>
      </w:r>
      <w:r w:rsidR="00B37A0B" w:rsidRPr="00B37A0B">
        <w:rPr>
          <w:rFonts w:ascii="Arial Narrow" w:hAnsi="Arial Narrow" w:cstheme="minorHAnsi"/>
          <w:sz w:val="24"/>
          <w:szCs w:val="24"/>
        </w:rPr>
        <w:t>DEYSI SUAREZ PANEZ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PERSONAL DE SERVICIO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Pr="00B37A0B">
        <w:rPr>
          <w:rFonts w:ascii="Arial Narrow" w:hAnsi="Arial Narrow" w:cstheme="minorHAnsi"/>
          <w:sz w:val="24"/>
          <w:szCs w:val="24"/>
        </w:rPr>
        <w:t>0</w:t>
      </w:r>
      <w:r w:rsidR="00B37A0B" w:rsidRPr="00B37A0B">
        <w:rPr>
          <w:rFonts w:ascii="Arial Narrow" w:hAnsi="Arial Narrow" w:cstheme="minorHAnsi"/>
          <w:sz w:val="24"/>
          <w:szCs w:val="24"/>
        </w:rPr>
        <w:t>3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32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Nº DE SECCIONES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="00B37A0B" w:rsidRPr="00B37A0B">
        <w:rPr>
          <w:rFonts w:ascii="Arial Narrow" w:hAnsi="Arial Narrow" w:cstheme="minorHAnsi"/>
          <w:sz w:val="24"/>
          <w:szCs w:val="24"/>
        </w:rPr>
        <w:t>27</w:t>
      </w:r>
    </w:p>
    <w:p w:rsidR="00F7697C" w:rsidRPr="00B37A0B" w:rsidRDefault="00F7697C" w:rsidP="00B30488">
      <w:pPr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F7697C" w:rsidRPr="00B37A0B" w:rsidRDefault="00F7697C" w:rsidP="00B30488">
      <w:pPr>
        <w:numPr>
          <w:ilvl w:val="0"/>
          <w:numId w:val="1"/>
        </w:numPr>
        <w:tabs>
          <w:tab w:val="left" w:pos="4320"/>
          <w:tab w:val="left" w:pos="4500"/>
        </w:tabs>
        <w:spacing w:after="0" w:line="240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B37A0B">
        <w:rPr>
          <w:rFonts w:ascii="Arial Narrow" w:hAnsi="Arial Narrow" w:cstheme="minorHAnsi"/>
          <w:b/>
          <w:sz w:val="24"/>
          <w:szCs w:val="24"/>
        </w:rPr>
        <w:t xml:space="preserve">TURNOS                                    </w:t>
      </w:r>
      <w:proofErr w:type="gramStart"/>
      <w:r w:rsidRPr="00B37A0B">
        <w:rPr>
          <w:rFonts w:ascii="Arial Narrow" w:hAnsi="Arial Narrow" w:cstheme="minorHAnsi"/>
          <w:b/>
          <w:sz w:val="24"/>
          <w:szCs w:val="24"/>
        </w:rPr>
        <w:t xml:space="preserve">  :</w:t>
      </w:r>
      <w:proofErr w:type="gramEnd"/>
      <w:r w:rsidRPr="00B37A0B">
        <w:rPr>
          <w:rFonts w:ascii="Arial Narrow" w:hAnsi="Arial Narrow" w:cstheme="minorHAnsi"/>
          <w:b/>
          <w:sz w:val="24"/>
          <w:szCs w:val="24"/>
        </w:rPr>
        <w:t xml:space="preserve">   </w:t>
      </w:r>
      <w:r w:rsidRPr="00B37A0B">
        <w:rPr>
          <w:rFonts w:ascii="Arial Narrow" w:hAnsi="Arial Narrow" w:cstheme="minorHAnsi"/>
          <w:sz w:val="24"/>
          <w:szCs w:val="24"/>
        </w:rPr>
        <w:t>MAÑANA Y TARDE</w:t>
      </w:r>
      <w:r w:rsidRPr="00B37A0B">
        <w:rPr>
          <w:rFonts w:ascii="Arial Narrow" w:hAnsi="Arial Narrow" w:cstheme="minorHAnsi"/>
          <w:b/>
          <w:sz w:val="24"/>
          <w:szCs w:val="24"/>
        </w:rPr>
        <w:t>.</w:t>
      </w:r>
    </w:p>
    <w:p w:rsidR="00F7697C" w:rsidRPr="00B37A0B" w:rsidRDefault="00F7697C" w:rsidP="00C20546">
      <w:pPr>
        <w:spacing w:after="0" w:line="240" w:lineRule="auto"/>
        <w:ind w:left="360"/>
        <w:jc w:val="both"/>
        <w:rPr>
          <w:rFonts w:ascii="Arial Narrow" w:hAnsi="Arial Narrow" w:cstheme="minorHAnsi"/>
          <w:sz w:val="24"/>
          <w:szCs w:val="24"/>
        </w:rPr>
      </w:pPr>
      <w:r w:rsidRPr="00B37A0B">
        <w:rPr>
          <w:rFonts w:ascii="Arial Narrow" w:hAnsi="Arial Narrow" w:cstheme="minorHAnsi"/>
          <w:sz w:val="24"/>
          <w:szCs w:val="24"/>
        </w:rPr>
        <w:t xml:space="preserve">                                        </w:t>
      </w:r>
      <w:r w:rsidR="00B30488" w:rsidRPr="00B37A0B">
        <w:rPr>
          <w:rFonts w:ascii="Arial Narrow" w:hAnsi="Arial Narrow" w:cstheme="minorHAnsi"/>
          <w:sz w:val="24"/>
          <w:szCs w:val="24"/>
        </w:rPr>
        <w:t xml:space="preserve">                          </w:t>
      </w:r>
    </w:p>
    <w:p w:rsidR="00F7697C" w:rsidRDefault="00F7697C" w:rsidP="00B3048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II.-  IDENTIDAD</w:t>
      </w:r>
    </w:p>
    <w:p w:rsidR="00B37A0B" w:rsidRDefault="00B37A0B" w:rsidP="00B3048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37A0B" w:rsidRPr="00B37A0B" w:rsidRDefault="00B37A0B" w:rsidP="00B3048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F7697C" w:rsidRPr="00B37A0B" w:rsidRDefault="00F7697C" w:rsidP="00B30488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5"/>
        <w:gridCol w:w="4413"/>
      </w:tblGrid>
      <w:tr w:rsidR="00B30488" w:rsidRPr="00B37A0B" w:rsidTr="00B30488">
        <w:tc>
          <w:tcPr>
            <w:tcW w:w="4489" w:type="dxa"/>
          </w:tcPr>
          <w:p w:rsidR="00B30488" w:rsidRPr="00B37A0B" w:rsidRDefault="00B30488" w:rsidP="00F7697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</w:t>
            </w:r>
            <w:r w:rsidR="00C20546"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     </w:t>
            </w: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VISIÓN</w:t>
            </w:r>
          </w:p>
        </w:tc>
        <w:tc>
          <w:tcPr>
            <w:tcW w:w="4489" w:type="dxa"/>
          </w:tcPr>
          <w:p w:rsidR="00B30488" w:rsidRPr="00B37A0B" w:rsidRDefault="00B30488" w:rsidP="00F7697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</w:t>
            </w:r>
            <w:r w:rsidR="00C20546"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</w:t>
            </w: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MISIÓN</w:t>
            </w:r>
          </w:p>
        </w:tc>
      </w:tr>
      <w:tr w:rsidR="00B30488" w:rsidRPr="00B37A0B" w:rsidTr="00C20546">
        <w:trPr>
          <w:trHeight w:val="2684"/>
        </w:trPr>
        <w:tc>
          <w:tcPr>
            <w:tcW w:w="4489" w:type="dxa"/>
          </w:tcPr>
          <w:p w:rsidR="00B30488" w:rsidRPr="00B37A0B" w:rsidRDefault="00B30488" w:rsidP="00F7697C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="00B30488" w:rsidRPr="00B37A0B" w:rsidRDefault="00C20546" w:rsidP="00C20546">
            <w:pPr>
              <w:spacing w:line="360" w:lineRule="auto"/>
              <w:ind w:left="142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B37A0B">
              <w:rPr>
                <w:rFonts w:ascii="Arial Narrow" w:hAnsi="Arial Narrow" w:cstheme="minorHAnsi"/>
                <w:sz w:val="24"/>
                <w:szCs w:val="24"/>
              </w:rPr>
              <w:t xml:space="preserve">La I.E ha proyectado posesionarse, mantenerse como la mejor de su género en la región, con su actual infraestructura moderna, utilizando la tecnología de punta; con profesores altamente capacitados en conocimientos del mundo contemporáneo y de </w:t>
            </w:r>
            <w:r w:rsidRPr="00B37A0B">
              <w:rPr>
                <w:rFonts w:ascii="Arial Narrow" w:hAnsi="Arial Narrow" w:cstheme="minorHAnsi"/>
                <w:sz w:val="24"/>
                <w:szCs w:val="24"/>
              </w:rPr>
              <w:lastRenderedPageBreak/>
              <w:t>la globalización, logrando estudiantes cultos, creativos, reflexivos, constructores de sus propios aprendizajes y practicando actitudes ecológicas.</w:t>
            </w:r>
          </w:p>
        </w:tc>
        <w:tc>
          <w:tcPr>
            <w:tcW w:w="4489" w:type="dxa"/>
          </w:tcPr>
          <w:p w:rsidR="00C20546" w:rsidRPr="00B37A0B" w:rsidRDefault="00C20546" w:rsidP="00F7697C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="00B30488" w:rsidRPr="00B37A0B" w:rsidRDefault="00C20546" w:rsidP="00C20546">
            <w:pPr>
              <w:spacing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B37A0B">
              <w:rPr>
                <w:rFonts w:ascii="Arial Narrow" w:hAnsi="Arial Narrow" w:cstheme="minorHAnsi"/>
                <w:sz w:val="24"/>
                <w:szCs w:val="24"/>
              </w:rPr>
              <w:t xml:space="preserve">Formar estudiantes críticos, creativos, reflexivos, constructores de sus propios aprendizajes, con docentes creativos, productivos y emprendedores, con valores y atributos de liderazgo, competitivos y de excelencia; con padres de familia identificados </w:t>
            </w:r>
            <w:r w:rsidRPr="00B37A0B">
              <w:rPr>
                <w:rFonts w:ascii="Arial Narrow" w:hAnsi="Arial Narrow" w:cstheme="minorHAnsi"/>
                <w:sz w:val="24"/>
                <w:szCs w:val="24"/>
              </w:rPr>
              <w:lastRenderedPageBreak/>
              <w:t>con la educación de sus hijos, contribuyendo al desarrollo cultural de la sociedad, difundiendo y fortaleciendo la cultura ecológica; contando con una infraestructura moderna utilizando la tecnología de punta.</w:t>
            </w:r>
          </w:p>
        </w:tc>
      </w:tr>
    </w:tbl>
    <w:p w:rsidR="00B30488" w:rsidRPr="00B37A0B" w:rsidRDefault="00B30488" w:rsidP="00F7697C">
      <w:pPr>
        <w:rPr>
          <w:rFonts w:ascii="Arial Narrow" w:hAnsi="Arial Narrow"/>
          <w:sz w:val="24"/>
          <w:szCs w:val="24"/>
        </w:rPr>
      </w:pPr>
    </w:p>
    <w:p w:rsidR="00B37A0B" w:rsidRPr="00B37A0B" w:rsidRDefault="00B37A0B" w:rsidP="00F7697C">
      <w:pPr>
        <w:rPr>
          <w:rFonts w:ascii="Arial Narrow" w:hAnsi="Arial Narrow"/>
          <w:sz w:val="24"/>
          <w:szCs w:val="24"/>
        </w:rPr>
      </w:pPr>
    </w:p>
    <w:p w:rsidR="00F7697C" w:rsidRPr="00B37A0B" w:rsidRDefault="00662A30" w:rsidP="00662A30">
      <w:pPr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III.- JUSTIFICACIÓN</w:t>
      </w:r>
    </w:p>
    <w:p w:rsidR="00255332" w:rsidRPr="00B37A0B" w:rsidRDefault="00C2659F" w:rsidP="00B30488">
      <w:pPr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     </w:t>
      </w:r>
      <w:proofErr w:type="gramStart"/>
      <w:r w:rsidR="00255332" w:rsidRPr="00B37A0B">
        <w:rPr>
          <w:rFonts w:ascii="Arial Narrow" w:hAnsi="Arial Narrow"/>
          <w:b/>
          <w:sz w:val="24"/>
          <w:szCs w:val="24"/>
        </w:rPr>
        <w:t>S</w:t>
      </w:r>
      <w:r w:rsidR="00255332" w:rsidRPr="00B37A0B">
        <w:rPr>
          <w:rFonts w:ascii="Arial Narrow" w:hAnsi="Arial Narrow"/>
          <w:sz w:val="24"/>
          <w:szCs w:val="24"/>
        </w:rPr>
        <w:t>egún  la</w:t>
      </w:r>
      <w:proofErr w:type="gramEnd"/>
      <w:r w:rsidR="00255332" w:rsidRPr="00B37A0B">
        <w:rPr>
          <w:rFonts w:ascii="Arial Narrow" w:hAnsi="Arial Narrow"/>
          <w:sz w:val="24"/>
          <w:szCs w:val="24"/>
        </w:rPr>
        <w:t xml:space="preserve"> evaluación censal  2013  en las áreas  de comunicación (comprensión  lectora) y matemática. Los resultados de nuestra I.E.  en comunicación</w:t>
      </w:r>
      <w:r w:rsidR="007E45CF" w:rsidRPr="00B37A0B">
        <w:rPr>
          <w:rFonts w:ascii="Arial Narrow" w:hAnsi="Arial Narrow"/>
          <w:sz w:val="24"/>
          <w:szCs w:val="24"/>
        </w:rPr>
        <w:t xml:space="preserve"> es</w:t>
      </w:r>
      <w:r w:rsidR="00255332" w:rsidRPr="00B37A0B">
        <w:rPr>
          <w:rFonts w:ascii="Arial Narrow" w:hAnsi="Arial Narrow"/>
          <w:sz w:val="24"/>
          <w:szCs w:val="24"/>
        </w:rPr>
        <w:t xml:space="preserve"> como sigue: nivel satisfactorio 43,5%, en proceso 46,0</w:t>
      </w:r>
      <w:proofErr w:type="gramStart"/>
      <w:r w:rsidR="00255332" w:rsidRPr="00B37A0B">
        <w:rPr>
          <w:rFonts w:ascii="Arial Narrow" w:hAnsi="Arial Narrow"/>
          <w:sz w:val="24"/>
          <w:szCs w:val="24"/>
        </w:rPr>
        <w:t>%  en</w:t>
      </w:r>
      <w:proofErr w:type="gramEnd"/>
      <w:r w:rsidR="00255332" w:rsidRPr="00B37A0B">
        <w:rPr>
          <w:rFonts w:ascii="Arial Narrow" w:hAnsi="Arial Narrow"/>
          <w:sz w:val="24"/>
          <w:szCs w:val="24"/>
        </w:rPr>
        <w:t xml:space="preserve"> inicio  el 10%</w:t>
      </w:r>
      <w:r w:rsidR="007E45CF" w:rsidRPr="00B37A0B">
        <w:rPr>
          <w:rFonts w:ascii="Arial Narrow" w:hAnsi="Arial Narrow"/>
          <w:sz w:val="24"/>
          <w:szCs w:val="24"/>
        </w:rPr>
        <w:t>, en  matemática  es como sigue: nivel satisfactorio 18,5%, en proceso  35,5%, en inicio el 46,0%.</w:t>
      </w:r>
    </w:p>
    <w:p w:rsidR="007E45CF" w:rsidRPr="00B37A0B" w:rsidRDefault="00C2659F" w:rsidP="00B30488">
      <w:pPr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sz w:val="24"/>
          <w:szCs w:val="24"/>
        </w:rPr>
        <w:t xml:space="preserve">     </w:t>
      </w:r>
      <w:r w:rsidR="007E45CF" w:rsidRPr="00B37A0B">
        <w:rPr>
          <w:rFonts w:ascii="Arial Narrow" w:hAnsi="Arial Narrow"/>
          <w:sz w:val="24"/>
          <w:szCs w:val="24"/>
        </w:rPr>
        <w:t xml:space="preserve">En la </w:t>
      </w:r>
      <w:proofErr w:type="gramStart"/>
      <w:r w:rsidR="007E45CF" w:rsidRPr="00B37A0B">
        <w:rPr>
          <w:rFonts w:ascii="Arial Narrow" w:hAnsi="Arial Narrow"/>
          <w:sz w:val="24"/>
          <w:szCs w:val="24"/>
        </w:rPr>
        <w:t>evaluación  diagnóstica</w:t>
      </w:r>
      <w:proofErr w:type="gramEnd"/>
      <w:r w:rsidR="007E45CF" w:rsidRPr="00B37A0B">
        <w:rPr>
          <w:rFonts w:ascii="Arial Narrow" w:hAnsi="Arial Narrow"/>
          <w:sz w:val="24"/>
          <w:szCs w:val="24"/>
        </w:rPr>
        <w:t xml:space="preserve"> realizada a todos los grados por la I.E. Se menciona como muestra el cuarto grado por tener la</w:t>
      </w:r>
      <w:r w:rsidR="00B30488" w:rsidRPr="00B37A0B">
        <w:rPr>
          <w:rFonts w:ascii="Arial Narrow" w:hAnsi="Arial Narrow"/>
          <w:sz w:val="24"/>
          <w:szCs w:val="24"/>
        </w:rPr>
        <w:t xml:space="preserve"> mayor cantidad de estudiantes. </w:t>
      </w:r>
      <w:r w:rsidR="007E45CF" w:rsidRPr="00B37A0B">
        <w:rPr>
          <w:rFonts w:ascii="Arial Narrow" w:hAnsi="Arial Narrow"/>
          <w:sz w:val="24"/>
          <w:szCs w:val="24"/>
        </w:rPr>
        <w:t xml:space="preserve"> Los resultados son los siguientes:</w:t>
      </w:r>
      <w:r w:rsidR="00CD6FFB" w:rsidRPr="00B37A0B">
        <w:rPr>
          <w:rFonts w:ascii="Arial Narrow" w:hAnsi="Arial Narrow"/>
          <w:sz w:val="24"/>
          <w:szCs w:val="24"/>
        </w:rPr>
        <w:t xml:space="preserve"> en comunicación (comprensión lectora)</w:t>
      </w:r>
      <w:r w:rsidR="00600050" w:rsidRPr="00B37A0B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600050" w:rsidRPr="00B37A0B">
        <w:rPr>
          <w:rFonts w:ascii="Arial Narrow" w:hAnsi="Arial Narrow"/>
          <w:sz w:val="24"/>
          <w:szCs w:val="24"/>
        </w:rPr>
        <w:t>nivel  satisfactorio</w:t>
      </w:r>
      <w:proofErr w:type="gramEnd"/>
      <w:r w:rsidR="00600050" w:rsidRPr="00B37A0B">
        <w:rPr>
          <w:rFonts w:ascii="Arial Narrow" w:hAnsi="Arial Narrow"/>
          <w:sz w:val="24"/>
          <w:szCs w:val="24"/>
        </w:rPr>
        <w:t xml:space="preserve">  43,0%, en proceso  24,0%, en inicio 34,0%.; en ma</w:t>
      </w:r>
      <w:r w:rsidR="00B30488" w:rsidRPr="00B37A0B">
        <w:rPr>
          <w:rFonts w:ascii="Arial Narrow" w:hAnsi="Arial Narrow"/>
          <w:sz w:val="24"/>
          <w:szCs w:val="24"/>
        </w:rPr>
        <w:t xml:space="preserve">temática   los resultados son: </w:t>
      </w:r>
      <w:r w:rsidR="00600050" w:rsidRPr="00B37A0B">
        <w:rPr>
          <w:rFonts w:ascii="Arial Narrow" w:hAnsi="Arial Narrow"/>
          <w:sz w:val="24"/>
          <w:szCs w:val="24"/>
        </w:rPr>
        <w:t xml:space="preserve">nivel satisfactorio  </w:t>
      </w:r>
      <w:r w:rsidR="00B30488" w:rsidRPr="00B37A0B">
        <w:rPr>
          <w:rFonts w:ascii="Arial Narrow" w:hAnsi="Arial Narrow"/>
          <w:sz w:val="24"/>
          <w:szCs w:val="24"/>
        </w:rPr>
        <w:t xml:space="preserve"> 29,0%, en proceso  24,0%  y en inicio  48,0%.</w:t>
      </w:r>
    </w:p>
    <w:p w:rsidR="007E45CF" w:rsidRPr="00B37A0B" w:rsidRDefault="00C2659F" w:rsidP="00B30488">
      <w:pPr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sz w:val="24"/>
          <w:szCs w:val="24"/>
        </w:rPr>
        <w:t xml:space="preserve">     </w:t>
      </w:r>
      <w:r w:rsidR="007E45CF" w:rsidRPr="00B37A0B">
        <w:rPr>
          <w:rFonts w:ascii="Arial Narrow" w:hAnsi="Arial Narrow"/>
          <w:sz w:val="24"/>
          <w:szCs w:val="24"/>
        </w:rPr>
        <w:t xml:space="preserve">En </w:t>
      </w:r>
      <w:proofErr w:type="gramStart"/>
      <w:r w:rsidR="007E45CF" w:rsidRPr="00B37A0B">
        <w:rPr>
          <w:rFonts w:ascii="Arial Narrow" w:hAnsi="Arial Narrow"/>
          <w:sz w:val="24"/>
          <w:szCs w:val="24"/>
        </w:rPr>
        <w:t xml:space="preserve">consecuencia </w:t>
      </w:r>
      <w:r w:rsidR="00B30488" w:rsidRPr="00B37A0B">
        <w:rPr>
          <w:rFonts w:ascii="Arial Narrow" w:hAnsi="Arial Narrow"/>
          <w:sz w:val="24"/>
          <w:szCs w:val="24"/>
        </w:rPr>
        <w:t xml:space="preserve"> se</w:t>
      </w:r>
      <w:proofErr w:type="gramEnd"/>
      <w:r w:rsidR="00B30488" w:rsidRPr="00B37A0B">
        <w:rPr>
          <w:rFonts w:ascii="Arial Narrow" w:hAnsi="Arial Narrow"/>
          <w:sz w:val="24"/>
          <w:szCs w:val="24"/>
        </w:rPr>
        <w:t xml:space="preserve"> evidencia deficiencias  en los niveles de aprendizaje de nuestros estudiantes. Es por esta </w:t>
      </w:r>
      <w:proofErr w:type="gramStart"/>
      <w:r w:rsidR="00B30488" w:rsidRPr="00B37A0B">
        <w:rPr>
          <w:rFonts w:ascii="Arial Narrow" w:hAnsi="Arial Narrow"/>
          <w:sz w:val="24"/>
          <w:szCs w:val="24"/>
        </w:rPr>
        <w:t>razón  necesitamos</w:t>
      </w:r>
      <w:proofErr w:type="gramEnd"/>
      <w:r w:rsidR="00B30488" w:rsidRPr="00B37A0B">
        <w:rPr>
          <w:rFonts w:ascii="Arial Narrow" w:hAnsi="Arial Narrow"/>
          <w:sz w:val="24"/>
          <w:szCs w:val="24"/>
        </w:rPr>
        <w:t xml:space="preserve">  formular   nuestro plan de mejora  de aprendizajes para revertir  estos  resultados.</w:t>
      </w:r>
    </w:p>
    <w:p w:rsidR="00B30488" w:rsidRPr="00B37A0B" w:rsidRDefault="00B30488" w:rsidP="00B30488">
      <w:pPr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IV.- 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OBJETIVOS  DEL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 xml:space="preserve">  PLAN</w:t>
      </w:r>
    </w:p>
    <w:p w:rsidR="00B30488" w:rsidRPr="00B37A0B" w:rsidRDefault="00937439" w:rsidP="00B30488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B37A0B">
        <w:rPr>
          <w:rFonts w:ascii="Arial Narrow" w:hAnsi="Arial Narrow"/>
          <w:sz w:val="24"/>
          <w:szCs w:val="24"/>
        </w:rPr>
        <w:t>Identificar  los</w:t>
      </w:r>
      <w:proofErr w:type="gramEnd"/>
      <w:r w:rsidRPr="00B37A0B">
        <w:rPr>
          <w:rFonts w:ascii="Arial Narrow" w:hAnsi="Arial Narrow"/>
          <w:sz w:val="24"/>
          <w:szCs w:val="24"/>
        </w:rPr>
        <w:t xml:space="preserve">  factores  que influyen   en el logro  de los  aprendizajes.</w:t>
      </w:r>
    </w:p>
    <w:p w:rsidR="00937439" w:rsidRPr="00B37A0B" w:rsidRDefault="00937439" w:rsidP="00B30488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B37A0B">
        <w:rPr>
          <w:rFonts w:ascii="Arial Narrow" w:hAnsi="Arial Narrow"/>
          <w:sz w:val="24"/>
          <w:szCs w:val="24"/>
        </w:rPr>
        <w:t>Definir  metas</w:t>
      </w:r>
      <w:proofErr w:type="gramEnd"/>
      <w:r w:rsidRPr="00B37A0B">
        <w:rPr>
          <w:rFonts w:ascii="Arial Narrow" w:hAnsi="Arial Narrow"/>
          <w:sz w:val="24"/>
          <w:szCs w:val="24"/>
        </w:rPr>
        <w:t xml:space="preserve">  de aprendizaje por  grado.</w:t>
      </w:r>
    </w:p>
    <w:p w:rsidR="00937439" w:rsidRPr="00B37A0B" w:rsidRDefault="00937439" w:rsidP="00B30488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B37A0B">
        <w:rPr>
          <w:rFonts w:ascii="Arial Narrow" w:hAnsi="Arial Narrow"/>
          <w:sz w:val="24"/>
          <w:szCs w:val="24"/>
        </w:rPr>
        <w:t>Establecer  estrategias</w:t>
      </w:r>
      <w:proofErr w:type="gramEnd"/>
      <w:r w:rsidRPr="00B37A0B">
        <w:rPr>
          <w:rFonts w:ascii="Arial Narrow" w:hAnsi="Arial Narrow"/>
          <w:sz w:val="24"/>
          <w:szCs w:val="24"/>
        </w:rPr>
        <w:t xml:space="preserve">   para que  los estudiantes  mejoren y logren  sus  aprendizajes.</w:t>
      </w:r>
    </w:p>
    <w:p w:rsidR="00937439" w:rsidRPr="00B37A0B" w:rsidRDefault="00937439" w:rsidP="00B30488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B37A0B">
        <w:rPr>
          <w:rFonts w:ascii="Arial Narrow" w:hAnsi="Arial Narrow"/>
          <w:sz w:val="24"/>
          <w:szCs w:val="24"/>
        </w:rPr>
        <w:t>Establecer  compromisos</w:t>
      </w:r>
      <w:proofErr w:type="gramEnd"/>
      <w:r w:rsidRPr="00B37A0B">
        <w:rPr>
          <w:rFonts w:ascii="Arial Narrow" w:hAnsi="Arial Narrow"/>
          <w:sz w:val="24"/>
          <w:szCs w:val="24"/>
        </w:rPr>
        <w:t xml:space="preserve">  de los diferentes sujetos que permitan  lograr  las  metas de aprendizajes planteados.</w:t>
      </w: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B37A0B" w:rsidRPr="00B37A0B" w:rsidRDefault="00B37A0B" w:rsidP="00B37A0B">
      <w:pPr>
        <w:jc w:val="both"/>
        <w:rPr>
          <w:rFonts w:ascii="Arial Narrow" w:hAnsi="Arial Narrow"/>
          <w:b/>
          <w:sz w:val="24"/>
          <w:szCs w:val="24"/>
        </w:rPr>
      </w:pPr>
    </w:p>
    <w:p w:rsidR="00937439" w:rsidRPr="00B37A0B" w:rsidRDefault="00937439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37439" w:rsidRPr="00B37A0B" w:rsidRDefault="00937439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V.- 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DIAGNÓSTICO  ¿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>Cómo  estamos  respecto   al aprendizaje  de nuestros  alumnos?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38"/>
        <w:gridCol w:w="2892"/>
        <w:gridCol w:w="2637"/>
        <w:gridCol w:w="2061"/>
      </w:tblGrid>
      <w:tr w:rsidR="00937439" w:rsidRPr="00B37A0B" w:rsidTr="0024082F">
        <w:tc>
          <w:tcPr>
            <w:tcW w:w="1242" w:type="dxa"/>
          </w:tcPr>
          <w:p w:rsidR="00937439" w:rsidRPr="00B37A0B" w:rsidRDefault="00937439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NIVEL</w:t>
            </w:r>
          </w:p>
        </w:tc>
        <w:tc>
          <w:tcPr>
            <w:tcW w:w="2977" w:type="dxa"/>
          </w:tcPr>
          <w:p w:rsidR="00937439" w:rsidRPr="00B37A0B" w:rsidRDefault="00937439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PROBLEMAS</w:t>
            </w:r>
          </w:p>
          <w:p w:rsidR="0024082F" w:rsidRPr="00B37A0B" w:rsidRDefault="0024082F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Resultados  de aprendizaje a considerar.</w:t>
            </w:r>
          </w:p>
        </w:tc>
        <w:tc>
          <w:tcPr>
            <w:tcW w:w="2693" w:type="dxa"/>
          </w:tcPr>
          <w:p w:rsidR="00937439" w:rsidRPr="00B37A0B" w:rsidRDefault="00937439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CAUSAS Y/O EFECTOS.</w:t>
            </w:r>
          </w:p>
        </w:tc>
        <w:tc>
          <w:tcPr>
            <w:tcW w:w="2066" w:type="dxa"/>
          </w:tcPr>
          <w:p w:rsidR="00937439" w:rsidRPr="00B37A0B" w:rsidRDefault="0024082F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EFECTOS</w:t>
            </w:r>
          </w:p>
        </w:tc>
      </w:tr>
      <w:tr w:rsidR="00937439" w:rsidRPr="00B37A0B" w:rsidTr="0024082F">
        <w:tc>
          <w:tcPr>
            <w:tcW w:w="1242" w:type="dxa"/>
          </w:tcPr>
          <w:p w:rsidR="00937439" w:rsidRPr="00B37A0B" w:rsidRDefault="0024082F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PRIMARIA</w:t>
            </w:r>
          </w:p>
        </w:tc>
        <w:tc>
          <w:tcPr>
            <w:tcW w:w="2977" w:type="dxa"/>
          </w:tcPr>
          <w:p w:rsidR="00937439" w:rsidRPr="00B37A0B" w:rsidRDefault="0024082F" w:rsidP="0024082F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b/>
                <w:sz w:val="24"/>
                <w:szCs w:val="24"/>
              </w:rPr>
              <w:t>E</w:t>
            </w:r>
            <w:r w:rsidRPr="00B37A0B">
              <w:rPr>
                <w:rFonts w:ascii="Arial Narrow" w:hAnsi="Arial Narrow"/>
                <w:sz w:val="24"/>
                <w:szCs w:val="24"/>
              </w:rPr>
              <w:t>valuación  Censal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2013</w:t>
            </w:r>
          </w:p>
          <w:p w:rsidR="0024082F" w:rsidRPr="00B37A0B" w:rsidRDefault="0024082F" w:rsidP="0024082F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Resultados  evaluación diagnóstico  2014.</w:t>
            </w:r>
          </w:p>
        </w:tc>
        <w:tc>
          <w:tcPr>
            <w:tcW w:w="2693" w:type="dxa"/>
          </w:tcPr>
          <w:p w:rsidR="00937439" w:rsidRPr="00B37A0B" w:rsidRDefault="0024082F" w:rsidP="0024082F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Falta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de  interés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 los  estudiantes.</w:t>
            </w:r>
          </w:p>
          <w:p w:rsidR="0024082F" w:rsidRPr="00B37A0B" w:rsidRDefault="0024082F" w:rsidP="0024082F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Mayor  aplicación  de estrategias  de aprendizaje.</w:t>
            </w:r>
          </w:p>
        </w:tc>
        <w:tc>
          <w:tcPr>
            <w:tcW w:w="2066" w:type="dxa"/>
          </w:tcPr>
          <w:p w:rsidR="00937439" w:rsidRPr="00B37A0B" w:rsidRDefault="0024082F" w:rsidP="0024082F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Baja  autoestima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  del estudiante.</w:t>
            </w:r>
          </w:p>
          <w:p w:rsidR="0024082F" w:rsidRPr="00B37A0B" w:rsidRDefault="0024082F" w:rsidP="0024082F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Deficiente aprendizaje.</w:t>
            </w:r>
          </w:p>
        </w:tc>
      </w:tr>
    </w:tbl>
    <w:p w:rsidR="00C20546" w:rsidRPr="00B37A0B" w:rsidRDefault="00C20546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C15270" w:rsidRPr="00B37A0B" w:rsidRDefault="00C15270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37439" w:rsidRPr="00B37A0B" w:rsidRDefault="0024082F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VI.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METAS  ¿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>Qué  vamos  a lograr?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3340"/>
        <w:gridCol w:w="3423"/>
      </w:tblGrid>
      <w:tr w:rsidR="00937439" w:rsidRPr="00B37A0B" w:rsidTr="003C4BB0">
        <w:tc>
          <w:tcPr>
            <w:tcW w:w="5495" w:type="dxa"/>
            <w:gridSpan w:val="2"/>
          </w:tcPr>
          <w:p w:rsidR="00937439" w:rsidRPr="00B37A0B" w:rsidRDefault="0024082F" w:rsidP="00B37A0B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 SITUACIÓN   ACTUAL </w:t>
            </w:r>
            <w:r w:rsidR="003C4BB0" w:rsidRPr="00B37A0B">
              <w:rPr>
                <w:rFonts w:ascii="Arial Narrow" w:hAnsi="Arial Narrow"/>
                <w:b/>
                <w:sz w:val="24"/>
                <w:szCs w:val="24"/>
              </w:rPr>
              <w:t xml:space="preserve"> -  2 01</w:t>
            </w:r>
            <w:r w:rsidR="00B37A0B">
              <w:rPr>
                <w:rFonts w:ascii="Arial Narrow" w:hAnsi="Arial Narrow"/>
                <w:b/>
                <w:sz w:val="24"/>
                <w:szCs w:val="24"/>
              </w:rPr>
              <w:t>8</w:t>
            </w:r>
          </w:p>
        </w:tc>
        <w:tc>
          <w:tcPr>
            <w:tcW w:w="3483" w:type="dxa"/>
          </w:tcPr>
          <w:p w:rsidR="00937439" w:rsidRPr="00B37A0B" w:rsidRDefault="0024082F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M</w:t>
            </w:r>
            <w:r w:rsidR="003C4BB0" w:rsidRPr="00B37A0B">
              <w:rPr>
                <w:rFonts w:ascii="Arial Narrow" w:hAnsi="Arial Narrow"/>
                <w:b/>
                <w:sz w:val="24"/>
                <w:szCs w:val="24"/>
              </w:rPr>
              <w:t>ETAS   DE APRENDIZAJE – 2 014</w:t>
            </w:r>
          </w:p>
        </w:tc>
      </w:tr>
      <w:tr w:rsidR="003C4BB0" w:rsidRPr="00B37A0B" w:rsidTr="003C4BB0">
        <w:tc>
          <w:tcPr>
            <w:tcW w:w="2093" w:type="dxa"/>
          </w:tcPr>
          <w:p w:rsidR="003C4BB0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Resultados  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Censal  2013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>. 2do grado.</w:t>
            </w:r>
          </w:p>
        </w:tc>
        <w:tc>
          <w:tcPr>
            <w:tcW w:w="3402" w:type="dxa"/>
          </w:tcPr>
          <w:p w:rsidR="0013323D" w:rsidRPr="00B37A0B" w:rsidRDefault="0013323D" w:rsidP="00133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-Comunicación es como sigue: nivel satisfactorio 43,5%, en proceso 46,0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%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inicio  el 10%,     Matemática  es como sigue: nivel satisfactorio 18,5%, en proceso  35,5%, en inicio el 46,0%.</w:t>
            </w:r>
          </w:p>
          <w:p w:rsidR="003C4BB0" w:rsidRPr="00B37A0B" w:rsidRDefault="003C4BB0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C4BB0" w:rsidRPr="00B37A0B" w:rsidRDefault="0013323D" w:rsidP="00133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>100% comunicación   y  matemática.</w:t>
            </w:r>
          </w:p>
        </w:tc>
      </w:tr>
      <w:tr w:rsidR="003C4BB0" w:rsidRPr="00B37A0B" w:rsidTr="003C4BB0">
        <w:tc>
          <w:tcPr>
            <w:tcW w:w="2093" w:type="dxa"/>
          </w:tcPr>
          <w:p w:rsidR="00041FF9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b/>
                <w:sz w:val="24"/>
                <w:szCs w:val="24"/>
              </w:rPr>
              <w:t>R</w:t>
            </w:r>
            <w:r w:rsidRPr="00B37A0B">
              <w:rPr>
                <w:rFonts w:ascii="Arial Narrow" w:hAnsi="Arial Narrow"/>
                <w:sz w:val="24"/>
                <w:szCs w:val="24"/>
              </w:rPr>
              <w:t>esultados  evaluación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diagnóstica  2014. 4to grado.</w:t>
            </w:r>
          </w:p>
          <w:p w:rsidR="003C4BB0" w:rsidRPr="00B37A0B" w:rsidRDefault="00041FF9" w:rsidP="00041FF9">
            <w:pPr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(muestra)</w:t>
            </w:r>
          </w:p>
        </w:tc>
        <w:tc>
          <w:tcPr>
            <w:tcW w:w="3402" w:type="dxa"/>
          </w:tcPr>
          <w:p w:rsidR="0013323D" w:rsidRPr="00B37A0B" w:rsidRDefault="0013323D" w:rsidP="00133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 Comunicación (comprensión lectora)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nivel  satisfactorio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43,0%, en proceso  24,0%, en inicio 34,0%.;  </w:t>
            </w:r>
          </w:p>
          <w:p w:rsidR="0013323D" w:rsidRPr="00B37A0B" w:rsidRDefault="0013323D" w:rsidP="00133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-Matemática   los resultados son: nivel satisfactorio   29,0%,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proceso  24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>,0%  y en inicio  48,0%.</w:t>
            </w:r>
          </w:p>
          <w:p w:rsidR="003C4BB0" w:rsidRPr="00B37A0B" w:rsidRDefault="003C4BB0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C4BB0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-1er grado: </w:t>
            </w:r>
            <w:r w:rsidR="0013323D" w:rsidRPr="00B37A0B">
              <w:rPr>
                <w:rFonts w:ascii="Arial Narrow" w:hAnsi="Arial Narrow"/>
                <w:sz w:val="24"/>
                <w:szCs w:val="24"/>
              </w:rPr>
              <w:t>-100</w:t>
            </w:r>
            <w:proofErr w:type="gramStart"/>
            <w:r w:rsidR="0013323D" w:rsidRPr="00B37A0B">
              <w:rPr>
                <w:rFonts w:ascii="Arial Narrow" w:hAnsi="Arial Narrow"/>
                <w:sz w:val="24"/>
                <w:szCs w:val="24"/>
              </w:rPr>
              <w:t>%  en</w:t>
            </w:r>
            <w:proofErr w:type="gramEnd"/>
            <w:r w:rsidR="0013323D" w:rsidRPr="00B37A0B">
              <w:rPr>
                <w:rFonts w:ascii="Arial Narrow" w:hAnsi="Arial Narrow"/>
                <w:sz w:val="24"/>
                <w:szCs w:val="24"/>
              </w:rPr>
              <w:t xml:space="preserve"> comunicación  y matemática.</w:t>
            </w:r>
          </w:p>
          <w:p w:rsidR="00680DA2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-2do grado: - 100% en comunicación y matemática.</w:t>
            </w:r>
          </w:p>
          <w:p w:rsidR="00680DA2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-3er grado: -95%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comunicación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matemática.</w:t>
            </w:r>
          </w:p>
          <w:p w:rsidR="00680DA2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-4to grado: -90% en comunicación y matemática.</w:t>
            </w:r>
          </w:p>
          <w:p w:rsidR="00680DA2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-5to grado: -100% en comunicación y matemática.</w:t>
            </w:r>
          </w:p>
          <w:p w:rsidR="00680DA2" w:rsidRPr="00B37A0B" w:rsidRDefault="00680DA2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-6to grado: - 90% en comunicación y matemática.</w:t>
            </w:r>
          </w:p>
        </w:tc>
      </w:tr>
    </w:tbl>
    <w:p w:rsidR="00937439" w:rsidRPr="00B37A0B" w:rsidRDefault="00937439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13323D" w:rsidRPr="00B37A0B" w:rsidRDefault="0013323D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VII.- ESTRATEGIAS   Y CRONOGRAMA</w:t>
      </w:r>
    </w:p>
    <w:p w:rsidR="0013323D" w:rsidRPr="00B37A0B" w:rsidRDefault="0013323D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     </w:t>
      </w: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455"/>
        <w:gridCol w:w="3227"/>
        <w:gridCol w:w="2016"/>
        <w:gridCol w:w="408"/>
        <w:gridCol w:w="359"/>
        <w:gridCol w:w="408"/>
        <w:gridCol w:w="326"/>
        <w:gridCol w:w="326"/>
        <w:gridCol w:w="359"/>
        <w:gridCol w:w="348"/>
        <w:gridCol w:w="370"/>
        <w:gridCol w:w="361"/>
        <w:gridCol w:w="359"/>
      </w:tblGrid>
      <w:tr w:rsidR="004943C1" w:rsidRPr="00B37A0B" w:rsidTr="009F69C4">
        <w:trPr>
          <w:trHeight w:val="150"/>
        </w:trPr>
        <w:tc>
          <w:tcPr>
            <w:tcW w:w="440" w:type="dxa"/>
            <w:vMerge w:val="restart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3303" w:type="dxa"/>
            <w:vMerge w:val="restart"/>
          </w:tcPr>
          <w:p w:rsidR="0013323D" w:rsidRPr="00B37A0B" w:rsidRDefault="004943C1" w:rsidP="004943C1">
            <w:pPr>
              <w:pStyle w:val="Prrafodelista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ESTRATEGIAS</w:t>
            </w:r>
          </w:p>
          <w:p w:rsidR="004943C1" w:rsidRPr="00B37A0B" w:rsidRDefault="004943C1" w:rsidP="004943C1">
            <w:pPr>
              <w:pStyle w:val="Prrafodelista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(ACTIVIDADES )</w:t>
            </w:r>
          </w:p>
        </w:tc>
        <w:tc>
          <w:tcPr>
            <w:tcW w:w="2024" w:type="dxa"/>
            <w:vMerge w:val="restart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RESPONSABLES</w:t>
            </w:r>
          </w:p>
        </w:tc>
        <w:tc>
          <w:tcPr>
            <w:tcW w:w="3555" w:type="dxa"/>
            <w:gridSpan w:val="10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CRONOGRAMA</w:t>
            </w:r>
          </w:p>
        </w:tc>
      </w:tr>
      <w:tr w:rsidR="009F69C4" w:rsidRPr="00B37A0B" w:rsidTr="009F69C4">
        <w:trPr>
          <w:trHeight w:val="105"/>
        </w:trPr>
        <w:tc>
          <w:tcPr>
            <w:tcW w:w="440" w:type="dxa"/>
            <w:vMerge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03" w:type="dxa"/>
            <w:vMerge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M</w:t>
            </w:r>
          </w:p>
        </w:tc>
        <w:tc>
          <w:tcPr>
            <w:tcW w:w="35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409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M</w:t>
            </w:r>
          </w:p>
        </w:tc>
        <w:tc>
          <w:tcPr>
            <w:tcW w:w="318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318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35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32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S</w:t>
            </w:r>
          </w:p>
        </w:tc>
        <w:tc>
          <w:tcPr>
            <w:tcW w:w="365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O</w:t>
            </w:r>
          </w:p>
        </w:tc>
        <w:tc>
          <w:tcPr>
            <w:tcW w:w="361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N</w:t>
            </w:r>
          </w:p>
        </w:tc>
        <w:tc>
          <w:tcPr>
            <w:tcW w:w="355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D</w:t>
            </w: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01</w:t>
            </w:r>
          </w:p>
        </w:tc>
        <w:tc>
          <w:tcPr>
            <w:tcW w:w="3303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J</w:t>
            </w:r>
            <w:r w:rsidRPr="00B37A0B">
              <w:rPr>
                <w:rFonts w:ascii="Arial Narrow" w:hAnsi="Arial Narrow"/>
                <w:sz w:val="24"/>
                <w:szCs w:val="24"/>
              </w:rPr>
              <w:t>ornadas  de reflexión con la comunidad  educativa.</w:t>
            </w:r>
          </w:p>
        </w:tc>
        <w:tc>
          <w:tcPr>
            <w:tcW w:w="2024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>Directora, subdirectora, docentes.</w:t>
            </w:r>
          </w:p>
        </w:tc>
        <w:tc>
          <w:tcPr>
            <w:tcW w:w="409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02</w:t>
            </w:r>
          </w:p>
        </w:tc>
        <w:tc>
          <w:tcPr>
            <w:tcW w:w="3303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Jornadas de reflexión con PP.FF</w:t>
            </w:r>
          </w:p>
        </w:tc>
        <w:tc>
          <w:tcPr>
            <w:tcW w:w="2024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 de aula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03</w:t>
            </w:r>
          </w:p>
        </w:tc>
        <w:tc>
          <w:tcPr>
            <w:tcW w:w="3303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Reuniones  de </w:t>
            </w:r>
            <w:proofErr w:type="spellStart"/>
            <w:r w:rsidRPr="00B37A0B">
              <w:rPr>
                <w:rFonts w:ascii="Arial Narrow" w:hAnsi="Arial Narrow"/>
                <w:sz w:val="24"/>
                <w:szCs w:val="24"/>
              </w:rPr>
              <w:t>interaprendizaje</w:t>
            </w:r>
            <w:proofErr w:type="spellEnd"/>
            <w:r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13323D" w:rsidRPr="00B37A0B" w:rsidRDefault="004943C1" w:rsidP="004943C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Directora </w:t>
            </w:r>
          </w:p>
          <w:p w:rsidR="004943C1" w:rsidRPr="00B37A0B" w:rsidRDefault="004943C1" w:rsidP="004943C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-Subdirectora.</w:t>
            </w:r>
          </w:p>
          <w:p w:rsidR="004943C1" w:rsidRPr="00B37A0B" w:rsidRDefault="004943C1" w:rsidP="004943C1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lastRenderedPageBreak/>
              <w:t>04</w:t>
            </w:r>
          </w:p>
        </w:tc>
        <w:tc>
          <w:tcPr>
            <w:tcW w:w="3303" w:type="dxa"/>
          </w:tcPr>
          <w:p w:rsidR="0013323D" w:rsidRPr="00B37A0B" w:rsidRDefault="004943C1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Aplicación  de las Rutas  de Aprendizaje.</w:t>
            </w:r>
          </w:p>
        </w:tc>
        <w:tc>
          <w:tcPr>
            <w:tcW w:w="2024" w:type="dxa"/>
          </w:tcPr>
          <w:p w:rsidR="0013323D" w:rsidRPr="00B37A0B" w:rsidRDefault="004943C1" w:rsidP="004943C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-Directora </w:t>
            </w:r>
          </w:p>
          <w:p w:rsidR="004943C1" w:rsidRPr="00B37A0B" w:rsidRDefault="004943C1" w:rsidP="004943C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4943C1" w:rsidRPr="00B37A0B" w:rsidRDefault="004943C1" w:rsidP="004943C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-Docentes.</w:t>
            </w:r>
          </w:p>
        </w:tc>
        <w:tc>
          <w:tcPr>
            <w:tcW w:w="409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2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65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05</w:t>
            </w:r>
          </w:p>
        </w:tc>
        <w:tc>
          <w:tcPr>
            <w:tcW w:w="3303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1er  y  2do   Día  del logro</w:t>
            </w:r>
            <w:r w:rsidR="00531828"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-Comunidad educativa.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43C1" w:rsidRPr="00B37A0B" w:rsidTr="009F69C4">
        <w:tc>
          <w:tcPr>
            <w:tcW w:w="44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06</w:t>
            </w:r>
          </w:p>
        </w:tc>
        <w:tc>
          <w:tcPr>
            <w:tcW w:w="3303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Evaluación  de proceso  y   salida</w:t>
            </w:r>
            <w:r w:rsidR="00531828"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AE097A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AE097A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-Comisión de docentes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943C1" w:rsidRPr="00B37A0B" w:rsidTr="009F69C4">
        <w:trPr>
          <w:trHeight w:val="420"/>
        </w:trPr>
        <w:tc>
          <w:tcPr>
            <w:tcW w:w="440" w:type="dxa"/>
          </w:tcPr>
          <w:p w:rsidR="0013323D" w:rsidRPr="00B37A0B" w:rsidRDefault="00AE097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07</w:t>
            </w:r>
          </w:p>
        </w:tc>
        <w:tc>
          <w:tcPr>
            <w:tcW w:w="3303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Reforzamiento  de  aprendizajes.</w:t>
            </w:r>
          </w:p>
        </w:tc>
        <w:tc>
          <w:tcPr>
            <w:tcW w:w="2024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  <w:tc>
          <w:tcPr>
            <w:tcW w:w="409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5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13323D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" w:type="dxa"/>
          </w:tcPr>
          <w:p w:rsidR="0013323D" w:rsidRPr="00B37A0B" w:rsidRDefault="0013323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31828" w:rsidRPr="00B37A0B" w:rsidTr="009F69C4">
        <w:trPr>
          <w:trHeight w:val="240"/>
        </w:trPr>
        <w:tc>
          <w:tcPr>
            <w:tcW w:w="440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08</w:t>
            </w:r>
          </w:p>
        </w:tc>
        <w:tc>
          <w:tcPr>
            <w:tcW w:w="3303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Monitoreo  en aulas.</w:t>
            </w:r>
          </w:p>
        </w:tc>
        <w:tc>
          <w:tcPr>
            <w:tcW w:w="2024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</w:tc>
        <w:tc>
          <w:tcPr>
            <w:tcW w:w="409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09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8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31828" w:rsidRPr="00B37A0B" w:rsidTr="009F69C4">
        <w:trPr>
          <w:trHeight w:val="195"/>
        </w:trPr>
        <w:tc>
          <w:tcPr>
            <w:tcW w:w="440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09</w:t>
            </w:r>
          </w:p>
        </w:tc>
        <w:tc>
          <w:tcPr>
            <w:tcW w:w="3303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Fomentar  la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lectura recreativa y de disfrute en aula. (plan lector).</w:t>
            </w:r>
          </w:p>
        </w:tc>
        <w:tc>
          <w:tcPr>
            <w:tcW w:w="2024" w:type="dxa"/>
          </w:tcPr>
          <w:p w:rsidR="00531828" w:rsidRPr="00B37A0B" w:rsidRDefault="00531828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</w:t>
            </w:r>
            <w:r w:rsidR="006179C6" w:rsidRPr="00B37A0B">
              <w:rPr>
                <w:rFonts w:ascii="Arial Narrow" w:hAnsi="Arial Narrow"/>
                <w:sz w:val="24"/>
                <w:szCs w:val="24"/>
              </w:rPr>
              <w:t>comunidad  educativa.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2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</w:tr>
      <w:tr w:rsidR="00531828" w:rsidRPr="00B37A0B" w:rsidTr="009F69C4">
        <w:trPr>
          <w:trHeight w:val="150"/>
        </w:trPr>
        <w:tc>
          <w:tcPr>
            <w:tcW w:w="44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10</w:t>
            </w:r>
          </w:p>
        </w:tc>
        <w:tc>
          <w:tcPr>
            <w:tcW w:w="3303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Utilizar  el enfoque  de resolución  de problemas.</w:t>
            </w:r>
          </w:p>
        </w:tc>
        <w:tc>
          <w:tcPr>
            <w:tcW w:w="2024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2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</w:tr>
      <w:tr w:rsidR="00531828" w:rsidRPr="00B37A0B" w:rsidTr="009F69C4">
        <w:trPr>
          <w:trHeight w:val="615"/>
        </w:trPr>
        <w:tc>
          <w:tcPr>
            <w:tcW w:w="44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3303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Usar  material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concreto para  matemática.</w:t>
            </w:r>
          </w:p>
          <w:p w:rsidR="009F69C4" w:rsidRPr="00B37A0B" w:rsidRDefault="009F69C4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24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409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20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61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55" w:type="dxa"/>
          </w:tcPr>
          <w:p w:rsidR="00531828" w:rsidRPr="00B37A0B" w:rsidRDefault="006179C6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</w:tr>
      <w:tr w:rsidR="00B45BF3" w:rsidRPr="00B37A0B" w:rsidTr="00D70E83">
        <w:trPr>
          <w:trHeight w:val="932"/>
        </w:trPr>
        <w:tc>
          <w:tcPr>
            <w:tcW w:w="44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12</w:t>
            </w:r>
          </w:p>
        </w:tc>
        <w:tc>
          <w:tcPr>
            <w:tcW w:w="3303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Balance  de metas  logradas.</w:t>
            </w:r>
          </w:p>
        </w:tc>
        <w:tc>
          <w:tcPr>
            <w:tcW w:w="2024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-Docentes.</w:t>
            </w:r>
          </w:p>
        </w:tc>
        <w:tc>
          <w:tcPr>
            <w:tcW w:w="409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09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8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8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1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</w:tr>
      <w:tr w:rsidR="00B45BF3" w:rsidRPr="00B37A0B" w:rsidTr="009F69C4">
        <w:trPr>
          <w:trHeight w:val="450"/>
        </w:trPr>
        <w:tc>
          <w:tcPr>
            <w:tcW w:w="44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13</w:t>
            </w:r>
          </w:p>
        </w:tc>
        <w:tc>
          <w:tcPr>
            <w:tcW w:w="3303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Implementar  la biblioteca de aula.</w:t>
            </w:r>
          </w:p>
        </w:tc>
        <w:tc>
          <w:tcPr>
            <w:tcW w:w="2024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09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09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x</w:t>
            </w:r>
          </w:p>
        </w:tc>
        <w:tc>
          <w:tcPr>
            <w:tcW w:w="318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1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" w:type="dxa"/>
          </w:tcPr>
          <w:p w:rsidR="00B45BF3" w:rsidRPr="00B37A0B" w:rsidRDefault="00B45BF3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20546" w:rsidRPr="00B37A0B" w:rsidRDefault="00C20546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F69C4" w:rsidRPr="00B37A0B" w:rsidRDefault="009F69C4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F69C4" w:rsidRPr="00B37A0B" w:rsidRDefault="002C6758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VIII.  COMPROMISOS: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Todos  asumimos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 xml:space="preserve">  responsabilidades, por nuestros  niños  y niñas.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17"/>
        <w:gridCol w:w="2211"/>
      </w:tblGrid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2C675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   COMPROMISOS</w:t>
            </w:r>
          </w:p>
        </w:tc>
        <w:tc>
          <w:tcPr>
            <w:tcW w:w="2212" w:type="dxa"/>
          </w:tcPr>
          <w:p w:rsidR="002C6758" w:rsidRPr="00B37A0B" w:rsidRDefault="002C675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RESPONSABLES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2C6758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Realizar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jornadas  de reflexión donde  analizamos   y elabora  el Plan  de mejora de los aprendizajes, que fomente la  lectura recreativa y de disfrute, la resolución  de problemas de situaciones reales y de su contexto.</w:t>
            </w:r>
          </w:p>
          <w:p w:rsidR="002C6758" w:rsidRPr="00B37A0B" w:rsidRDefault="00DC2E0E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Comprometer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toda la comunidad educativa  para la mejora de los aprendizajes.</w:t>
            </w:r>
          </w:p>
          <w:p w:rsidR="0042242D" w:rsidRPr="00B37A0B" w:rsidRDefault="0042242D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Cumplir con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las  reuniones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B37A0B">
              <w:rPr>
                <w:rFonts w:ascii="Arial Narrow" w:hAnsi="Arial Narrow"/>
                <w:sz w:val="24"/>
                <w:szCs w:val="24"/>
              </w:rPr>
              <w:t>interaprendizaje</w:t>
            </w:r>
            <w:proofErr w:type="spellEnd"/>
            <w:r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DC2E0E" w:rsidRPr="00B37A0B" w:rsidRDefault="00DC2E0E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Identificar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los estudiantes  con dificultades  de aprendizaje  y elaborar estrategias  de apoyo.</w:t>
            </w:r>
          </w:p>
          <w:p w:rsidR="00DC2E0E" w:rsidRPr="00B37A0B" w:rsidRDefault="00DC2E0E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la evaluación de progreso de los aprendizajes.</w:t>
            </w:r>
          </w:p>
          <w:p w:rsidR="00DC2E0E" w:rsidRPr="00B37A0B" w:rsidRDefault="00DC2E0E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Diseñar,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realizar el Día  del Logro, para  exponer  sus aprendizajes.</w:t>
            </w:r>
          </w:p>
          <w:p w:rsidR="00DC2E0E" w:rsidRPr="00B37A0B" w:rsidRDefault="00DC2E0E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Practicar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normas de convivencia en la I.E para </w:t>
            </w:r>
            <w:r w:rsidR="0042242D" w:rsidRPr="00B37A0B">
              <w:rPr>
                <w:rFonts w:ascii="Arial Narrow" w:hAnsi="Arial Narrow"/>
                <w:sz w:val="24"/>
                <w:szCs w:val="24"/>
              </w:rPr>
              <w:t xml:space="preserve"> convivir  en  armonía</w:t>
            </w:r>
            <w:r w:rsidR="0042242D" w:rsidRPr="00B37A0B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42242D" w:rsidRPr="00B37A0B" w:rsidRDefault="0042242D" w:rsidP="002C675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Realizar el monitoreo y acompañamiento en un clima de respeto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y  apoyo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en el uso efectivo del tiempo ,uso  de estrategias  en el aprendizaje  y uso adecuado del material educativo.</w:t>
            </w:r>
          </w:p>
          <w:p w:rsidR="0042242D" w:rsidRPr="00B37A0B" w:rsidRDefault="0042242D" w:rsidP="00C65361">
            <w:pPr>
              <w:pStyle w:val="Prrafodelista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12" w:type="dxa"/>
          </w:tcPr>
          <w:p w:rsidR="002C6758" w:rsidRPr="00B37A0B" w:rsidRDefault="002C675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PERSONAL  DIRECTIVO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A85BEA" w:rsidRPr="00B37A0B" w:rsidRDefault="00A85BEA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Planificar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unidades didácticas  y sesiones de aprendizaje teniendo en cuenta</w:t>
            </w:r>
            <w:r w:rsidR="00C2659F" w:rsidRPr="00B37A0B">
              <w:rPr>
                <w:rFonts w:ascii="Arial Narrow" w:hAnsi="Arial Narrow"/>
                <w:sz w:val="24"/>
                <w:szCs w:val="24"/>
              </w:rPr>
              <w:t xml:space="preserve"> las  rutas de aprendizaje y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  la programación  anual.</w:t>
            </w:r>
          </w:p>
          <w:p w:rsidR="002C6758" w:rsidRPr="00B37A0B" w:rsidRDefault="00C65361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 xml:space="preserve">Implementar el plan de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mejora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sus aulas, usando herramientas   de las Rutas de Aprendizaje  y materiales  del MED.</w:t>
            </w:r>
          </w:p>
          <w:p w:rsidR="00C65361" w:rsidRPr="00B37A0B" w:rsidRDefault="00C65361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Identificar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debilidades y fortalezas  de sus estudiantes en relación al nivel  de logro  de sus aprendizajes.</w:t>
            </w:r>
          </w:p>
          <w:p w:rsidR="00C65361" w:rsidRPr="00B37A0B" w:rsidRDefault="00C65361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la jornadas  de reflexión aportando  estrategias para la mejora de los aprendizajes.</w:t>
            </w:r>
          </w:p>
          <w:p w:rsidR="00C65361" w:rsidRPr="00B37A0B" w:rsidRDefault="00C65361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 evaluación </w:t>
            </w:r>
            <w:r w:rsidR="00001848" w:rsidRPr="00B37A0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BEA" w:rsidRPr="00B37A0B">
              <w:rPr>
                <w:rFonts w:ascii="Arial Narrow" w:hAnsi="Arial Narrow"/>
                <w:sz w:val="24"/>
                <w:szCs w:val="24"/>
              </w:rPr>
              <w:t xml:space="preserve">de proceso, para identificar progresos  y corregir  errores, aplicando las herramientas  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BEA" w:rsidRPr="00B37A0B">
              <w:rPr>
                <w:rFonts w:ascii="Arial Narrow" w:hAnsi="Arial Narrow"/>
                <w:sz w:val="24"/>
                <w:szCs w:val="24"/>
              </w:rPr>
              <w:t>en las Rutas  de Aprendizaje.</w:t>
            </w:r>
          </w:p>
          <w:p w:rsidR="00A85BEA" w:rsidRPr="00B37A0B" w:rsidRDefault="00A85BEA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participar en el Día  de Logro.</w:t>
            </w:r>
          </w:p>
          <w:p w:rsidR="00A85BEA" w:rsidRPr="00B37A0B" w:rsidRDefault="00A85BEA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Asistir puntualmente a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clases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aprovechar  el máximo el tiempo para generar  mejores  aprendizajes.</w:t>
            </w:r>
          </w:p>
          <w:p w:rsidR="00AD5503" w:rsidRPr="00B37A0B" w:rsidRDefault="00AD5503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Capacitarse en estrategias y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metodologías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rutas de aprendizaje.</w:t>
            </w:r>
          </w:p>
          <w:p w:rsidR="00AD5503" w:rsidRPr="00B37A0B" w:rsidRDefault="00AD5503" w:rsidP="00C6536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Alcanzar el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mayor  porcentaje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 aprendizaje de nuestros estudiantes en las áreas de comunicación y matemática.</w:t>
            </w:r>
          </w:p>
          <w:p w:rsidR="00A85BEA" w:rsidRPr="00B37A0B" w:rsidRDefault="00A85BEA" w:rsidP="00A85BEA">
            <w:pPr>
              <w:pStyle w:val="Prrafodelista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12" w:type="dxa"/>
          </w:tcPr>
          <w:p w:rsidR="002C6758" w:rsidRPr="00B37A0B" w:rsidRDefault="002C6758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BEA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MAESTROS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>Participar  activamente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en la construcción  de su  aprendizaje.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Apoyar   a sus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compañeros  que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 necesiten.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Trabajar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equipo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responsabilidad.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Cumplir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las actividades  que se designan para reforzar el aprendizaje.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Preguntar  cuando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desconoce o tiene dificultades para realizar  una actividad.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Esforzarse para superar sus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deficiencias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reforzar  lo aprendido.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Participar en las evaluaciones de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proceso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salida.</w:t>
            </w:r>
          </w:p>
          <w:p w:rsidR="00690993" w:rsidRPr="00B37A0B" w:rsidRDefault="00690993" w:rsidP="00C2659F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el Día  del logro  con entusiasmo demostrando lo aprendido de manera  creativa.</w:t>
            </w:r>
          </w:p>
        </w:tc>
        <w:tc>
          <w:tcPr>
            <w:tcW w:w="2212" w:type="dxa"/>
          </w:tcPr>
          <w:p w:rsidR="002C6758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ESTUDIANTES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E14CEE" w:rsidP="0069099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Analizar  los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logros obtenidos en la evaluación censal del MEN y la diagnóstica  de la I.E.</w:t>
            </w:r>
          </w:p>
          <w:p w:rsidR="00E14CEE" w:rsidRPr="00B37A0B" w:rsidRDefault="00E14CEE" w:rsidP="0069099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Conocer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metas que su maestro y la escuela se ha propuesto para mejorar los </w:t>
            </w:r>
            <w:r w:rsidR="00F431E8" w:rsidRPr="00B37A0B">
              <w:rPr>
                <w:rFonts w:ascii="Arial Narrow" w:hAnsi="Arial Narrow"/>
                <w:sz w:val="24"/>
                <w:szCs w:val="24"/>
              </w:rPr>
              <w:t>aprendizajes.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Asumir  los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compromisos  con responsabilidad.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Apoyar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 hijo para que logre  sus aprendizajes.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su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tiempo  para  un mejor estudio.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Realizar  lecturas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y conversar sobre el contenido mejorando  su comprensión lectora.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Estimular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 hijo a estudiar, leer, practicar  matemática  con actividades  del contexto.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Asistir  al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Día  del logro, reconocer los avances, motivarlo y corregir  los  errores.</w:t>
            </w:r>
          </w:p>
          <w:p w:rsidR="00F431E8" w:rsidRPr="00B37A0B" w:rsidRDefault="00F431E8" w:rsidP="00F431E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Asistir  a la escuela a </w:t>
            </w:r>
            <w:r w:rsidR="00AD5503" w:rsidRPr="00B37A0B">
              <w:rPr>
                <w:rFonts w:ascii="Arial Narrow" w:hAnsi="Arial Narrow"/>
                <w:sz w:val="24"/>
                <w:szCs w:val="24"/>
              </w:rPr>
              <w:t xml:space="preserve"> para revisar  sus logros.</w:t>
            </w:r>
          </w:p>
        </w:tc>
        <w:tc>
          <w:tcPr>
            <w:tcW w:w="2212" w:type="dxa"/>
          </w:tcPr>
          <w:p w:rsidR="002C6758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PADRES  DE FAMILIA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AD5503" w:rsidP="00AD5503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Cumplir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responsabilidad  el mantenimiento de las  aulas, mobiliarios, ambientes comunes, para facilitar el aprendizaje.</w:t>
            </w:r>
          </w:p>
          <w:p w:rsidR="00AD5503" w:rsidRPr="00B37A0B" w:rsidRDefault="00AD5503" w:rsidP="00AD5503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Apoyar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actividades  que se requiera en la I.E.</w:t>
            </w:r>
          </w:p>
          <w:p w:rsidR="00AD5503" w:rsidRPr="00B37A0B" w:rsidRDefault="00AD5503" w:rsidP="00AD5503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Hacer efectivas  sus horas de trabajo.</w:t>
            </w:r>
          </w:p>
        </w:tc>
        <w:tc>
          <w:tcPr>
            <w:tcW w:w="2212" w:type="dxa"/>
          </w:tcPr>
          <w:p w:rsidR="002C6758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PERSONAL  ADMINISTRATIVO  Y DE SERVICIO.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AD5503" w:rsidRPr="00B37A0B" w:rsidRDefault="00AD5503" w:rsidP="00AD5503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Jornadas  de Reflexión.</w:t>
            </w:r>
          </w:p>
          <w:p w:rsidR="00AD5503" w:rsidRPr="00B37A0B" w:rsidRDefault="00AD5503" w:rsidP="00AD5503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Vigila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participa en la ejecución  del Plan de Mejora.</w:t>
            </w:r>
          </w:p>
          <w:p w:rsidR="002C6758" w:rsidRPr="00B37A0B" w:rsidRDefault="00AD5503" w:rsidP="00AD5503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Supervisa el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cumplimiento  de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horas efectivas  de clase. </w:t>
            </w:r>
          </w:p>
        </w:tc>
        <w:tc>
          <w:tcPr>
            <w:tcW w:w="2212" w:type="dxa"/>
          </w:tcPr>
          <w:p w:rsidR="002C6758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CONEI</w:t>
            </w:r>
          </w:p>
        </w:tc>
      </w:tr>
      <w:tr w:rsidR="002C6758" w:rsidRPr="00B37A0B" w:rsidTr="002C6758">
        <w:trPr>
          <w:trHeight w:val="275"/>
        </w:trPr>
        <w:tc>
          <w:tcPr>
            <w:tcW w:w="6629" w:type="dxa"/>
          </w:tcPr>
          <w:p w:rsidR="002C6758" w:rsidRPr="00B37A0B" w:rsidRDefault="00B45BF3" w:rsidP="00AD5503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la movilización nacional. (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Día  del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logro).</w:t>
            </w:r>
          </w:p>
          <w:p w:rsidR="00B45BF3" w:rsidRPr="00B37A0B" w:rsidRDefault="00B45BF3" w:rsidP="00AD5503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Colaborar con la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I.E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implementar planes de apoyo.</w:t>
            </w:r>
          </w:p>
          <w:p w:rsidR="00B45BF3" w:rsidRPr="00B37A0B" w:rsidRDefault="00B45BF3" w:rsidP="00AD5503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>Difundir  la importancia  del Día  del logro.</w:t>
            </w:r>
          </w:p>
        </w:tc>
        <w:tc>
          <w:tcPr>
            <w:tcW w:w="2212" w:type="dxa"/>
          </w:tcPr>
          <w:p w:rsidR="002C6758" w:rsidRPr="00B37A0B" w:rsidRDefault="00A85BEA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lastRenderedPageBreak/>
              <w:t>AUTORIDADES</w:t>
            </w:r>
          </w:p>
        </w:tc>
      </w:tr>
    </w:tbl>
    <w:p w:rsidR="00B45BF3" w:rsidRPr="00B37A0B" w:rsidRDefault="00B45BF3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F69C4" w:rsidRPr="00B37A0B" w:rsidRDefault="00B45BF3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IX. </w:t>
      </w:r>
      <w:proofErr w:type="gramStart"/>
      <w:r w:rsidR="009B0072" w:rsidRPr="00B37A0B">
        <w:rPr>
          <w:rFonts w:ascii="Arial Narrow" w:hAnsi="Arial Narrow"/>
          <w:b/>
          <w:sz w:val="24"/>
          <w:szCs w:val="24"/>
        </w:rPr>
        <w:t>POLÍTICAS  RESPECTO</w:t>
      </w:r>
      <w:proofErr w:type="gramEnd"/>
      <w:r w:rsidR="009B0072" w:rsidRPr="00B37A0B">
        <w:rPr>
          <w:rFonts w:ascii="Arial Narrow" w:hAnsi="Arial Narrow"/>
          <w:b/>
          <w:sz w:val="24"/>
          <w:szCs w:val="24"/>
        </w:rPr>
        <w:t xml:space="preserve"> A LA MEJORA DE LOS APRENDIZAJES.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4"/>
        <w:gridCol w:w="2939"/>
        <w:gridCol w:w="2945"/>
      </w:tblGrid>
      <w:tr w:rsidR="009B0072" w:rsidRPr="00B37A0B" w:rsidTr="009B0072">
        <w:tc>
          <w:tcPr>
            <w:tcW w:w="2992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POLÍTICA</w:t>
            </w:r>
          </w:p>
        </w:tc>
        <w:tc>
          <w:tcPr>
            <w:tcW w:w="2993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NORMAS</w:t>
            </w:r>
          </w:p>
        </w:tc>
        <w:tc>
          <w:tcPr>
            <w:tcW w:w="2993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NORMAS  DE CONVIVENCIA</w:t>
            </w:r>
          </w:p>
        </w:tc>
      </w:tr>
      <w:tr w:rsidR="009B0072" w:rsidRPr="00B37A0B" w:rsidTr="009B0072">
        <w:tc>
          <w:tcPr>
            <w:tcW w:w="2992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T</w:t>
            </w:r>
            <w:r w:rsidRPr="00B37A0B">
              <w:rPr>
                <w:rFonts w:ascii="Arial Narrow" w:hAnsi="Arial Narrow"/>
                <w:sz w:val="24"/>
                <w:szCs w:val="24"/>
              </w:rPr>
              <w:t>odos estamos comprometidos con la mejora de los aprendizajes.</w:t>
            </w:r>
          </w:p>
        </w:tc>
        <w:tc>
          <w:tcPr>
            <w:tcW w:w="2993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Cumplir  con el Plan de Mejora  de los Aprendizajes.</w:t>
            </w:r>
          </w:p>
        </w:tc>
        <w:tc>
          <w:tcPr>
            <w:tcW w:w="2993" w:type="dxa"/>
          </w:tcPr>
          <w:p w:rsidR="009B0072" w:rsidRPr="00B37A0B" w:rsidRDefault="001A07CD" w:rsidP="0093743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Aprender para la vida.</w:t>
            </w:r>
          </w:p>
        </w:tc>
      </w:tr>
    </w:tbl>
    <w:p w:rsidR="009B0072" w:rsidRPr="00B37A0B" w:rsidRDefault="009B0072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1A07CD" w:rsidRPr="00B37A0B" w:rsidRDefault="001A07CD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X. RECURSOS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50"/>
        <w:gridCol w:w="2941"/>
        <w:gridCol w:w="2937"/>
      </w:tblGrid>
      <w:tr w:rsidR="007E5B1D" w:rsidRPr="00B37A0B" w:rsidTr="007E5B1D">
        <w:tc>
          <w:tcPr>
            <w:tcW w:w="2992" w:type="dxa"/>
          </w:tcPr>
          <w:p w:rsidR="007E5B1D" w:rsidRPr="00B37A0B" w:rsidRDefault="007E5B1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HUMANOS</w:t>
            </w:r>
          </w:p>
        </w:tc>
        <w:tc>
          <w:tcPr>
            <w:tcW w:w="2993" w:type="dxa"/>
          </w:tcPr>
          <w:p w:rsidR="007E5B1D" w:rsidRPr="00B37A0B" w:rsidRDefault="007E5B1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MEDIOS Y/O  MATERIALES</w:t>
            </w:r>
          </w:p>
        </w:tc>
        <w:tc>
          <w:tcPr>
            <w:tcW w:w="2993" w:type="dxa"/>
          </w:tcPr>
          <w:p w:rsidR="007E5B1D" w:rsidRPr="00B37A0B" w:rsidRDefault="007E5B1D" w:rsidP="0093743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FINANCIEROS</w:t>
            </w:r>
          </w:p>
        </w:tc>
      </w:tr>
      <w:tr w:rsidR="007E5B1D" w:rsidRPr="00B37A0B" w:rsidTr="007E5B1D">
        <w:tc>
          <w:tcPr>
            <w:tcW w:w="2992" w:type="dxa"/>
          </w:tcPr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Personal  Directivo</w:t>
            </w:r>
            <w:proofErr w:type="gramEnd"/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Personal Docente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Personal  de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servicio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Personal administrativos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Estudiantes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PP.FF</w:t>
            </w:r>
            <w:proofErr w:type="gramEnd"/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Autoridades</w:t>
            </w:r>
            <w:r w:rsidRPr="00B37A0B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Medios  tecnológicos</w:t>
            </w:r>
            <w:proofErr w:type="gramEnd"/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Materiales impresos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Libros del MED.</w:t>
            </w:r>
          </w:p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Fascículos de las Rutas de Aprendizaje.</w:t>
            </w:r>
          </w:p>
          <w:p w:rsidR="007E5B1D" w:rsidRPr="00B37A0B" w:rsidRDefault="007E5B1D" w:rsidP="007E5B1D">
            <w:pPr>
              <w:pStyle w:val="Prrafodelista"/>
              <w:ind w:left="36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993" w:type="dxa"/>
          </w:tcPr>
          <w:p w:rsidR="007E5B1D" w:rsidRPr="00B37A0B" w:rsidRDefault="007E5B1D" w:rsidP="007E5B1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Ingresos  propios</w:t>
            </w:r>
          </w:p>
        </w:tc>
      </w:tr>
    </w:tbl>
    <w:p w:rsidR="00B37A0B" w:rsidRDefault="00B37A0B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B37A0B" w:rsidRDefault="00B37A0B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7E5B1D" w:rsidRPr="00B37A0B" w:rsidRDefault="007E5B1D" w:rsidP="00937439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>XI. EVALUACIÓN</w:t>
      </w:r>
    </w:p>
    <w:p w:rsidR="00735C83" w:rsidRPr="00B37A0B" w:rsidRDefault="007E5B1D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   </w:t>
      </w:r>
      <w:proofErr w:type="gramStart"/>
      <w:r w:rsidRPr="00B37A0B">
        <w:rPr>
          <w:rFonts w:ascii="Arial Narrow" w:hAnsi="Arial Narrow"/>
          <w:sz w:val="24"/>
          <w:szCs w:val="24"/>
        </w:rPr>
        <w:t>El  presente</w:t>
      </w:r>
      <w:proofErr w:type="gramEnd"/>
      <w:r w:rsidRPr="00B37A0B">
        <w:rPr>
          <w:rFonts w:ascii="Arial Narrow" w:hAnsi="Arial Narrow"/>
          <w:sz w:val="24"/>
          <w:szCs w:val="24"/>
        </w:rPr>
        <w:t xml:space="preserve"> Plan  se evaluará bimestralmente con la participación de Dirección, </w:t>
      </w:r>
      <w:r w:rsidR="00C15270" w:rsidRPr="00B37A0B">
        <w:rPr>
          <w:rFonts w:ascii="Arial Narrow" w:hAnsi="Arial Narrow"/>
          <w:sz w:val="24"/>
          <w:szCs w:val="24"/>
        </w:rPr>
        <w:t>Subdirección y Personal Docente.</w:t>
      </w:r>
    </w:p>
    <w:p w:rsidR="00C20546" w:rsidRPr="00B37A0B" w:rsidRDefault="000C06DB" w:rsidP="000C06DB">
      <w:pPr>
        <w:pStyle w:val="Prrafodelista"/>
        <w:tabs>
          <w:tab w:val="left" w:pos="3915"/>
        </w:tabs>
        <w:ind w:left="0"/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sz w:val="24"/>
          <w:szCs w:val="24"/>
        </w:rPr>
        <w:t xml:space="preserve">                </w:t>
      </w:r>
    </w:p>
    <w:p w:rsidR="0016589A" w:rsidRPr="00B37A0B" w:rsidRDefault="00C20546" w:rsidP="000C06DB">
      <w:pPr>
        <w:pStyle w:val="Prrafodelista"/>
        <w:tabs>
          <w:tab w:val="left" w:pos="3915"/>
        </w:tabs>
        <w:ind w:left="0"/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sz w:val="24"/>
          <w:szCs w:val="24"/>
        </w:rPr>
        <w:t xml:space="preserve">        </w:t>
      </w:r>
      <w:r w:rsidR="000C06DB" w:rsidRPr="00B37A0B">
        <w:rPr>
          <w:rFonts w:ascii="Arial Narrow" w:hAnsi="Arial Narrow"/>
          <w:sz w:val="24"/>
          <w:szCs w:val="24"/>
        </w:rPr>
        <w:t xml:space="preserve"> ………………………………….</w:t>
      </w:r>
      <w:r w:rsidR="000C06DB" w:rsidRPr="00B37A0B">
        <w:rPr>
          <w:rFonts w:ascii="Arial Narrow" w:hAnsi="Arial Narrow"/>
          <w:sz w:val="24"/>
          <w:szCs w:val="24"/>
        </w:rPr>
        <w:tab/>
        <w:t>……..…………………………                 ………………………………</w:t>
      </w:r>
    </w:p>
    <w:p w:rsidR="007E5B1D" w:rsidRPr="00B37A0B" w:rsidRDefault="00735C83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sz w:val="24"/>
          <w:szCs w:val="24"/>
        </w:rPr>
        <w:t xml:space="preserve">                    </w:t>
      </w:r>
      <w:r w:rsidR="007E5B1D" w:rsidRPr="00B37A0B">
        <w:rPr>
          <w:rFonts w:ascii="Arial Narrow" w:hAnsi="Arial Narrow"/>
          <w:sz w:val="24"/>
          <w:szCs w:val="24"/>
        </w:rPr>
        <w:t xml:space="preserve">  DIRECTORA                                  </w:t>
      </w:r>
      <w:r w:rsidR="000C06DB" w:rsidRPr="00B37A0B">
        <w:rPr>
          <w:rFonts w:ascii="Arial Narrow" w:hAnsi="Arial Narrow"/>
          <w:sz w:val="24"/>
          <w:szCs w:val="24"/>
        </w:rPr>
        <w:t xml:space="preserve">     </w:t>
      </w:r>
      <w:r w:rsidR="007E5B1D" w:rsidRPr="00B37A0B">
        <w:rPr>
          <w:rFonts w:ascii="Arial Narrow" w:hAnsi="Arial Narrow"/>
          <w:sz w:val="24"/>
          <w:szCs w:val="24"/>
        </w:rPr>
        <w:t xml:space="preserve"> SUBDIRECTORA                </w:t>
      </w:r>
      <w:r w:rsidR="000C06DB" w:rsidRPr="00B37A0B">
        <w:rPr>
          <w:rFonts w:ascii="Arial Narrow" w:hAnsi="Arial Narrow"/>
          <w:sz w:val="24"/>
          <w:szCs w:val="24"/>
        </w:rPr>
        <w:t xml:space="preserve">             </w:t>
      </w:r>
      <w:r w:rsidR="007E5B1D" w:rsidRPr="00B37A0B">
        <w:rPr>
          <w:rFonts w:ascii="Arial Narrow" w:hAnsi="Arial Narrow"/>
          <w:sz w:val="24"/>
          <w:szCs w:val="24"/>
        </w:rPr>
        <w:t xml:space="preserve">  </w:t>
      </w:r>
      <w:r w:rsidR="000C06DB" w:rsidRPr="00B37A0B">
        <w:rPr>
          <w:rFonts w:ascii="Arial Narrow" w:hAnsi="Arial Narrow"/>
          <w:sz w:val="24"/>
          <w:szCs w:val="24"/>
        </w:rPr>
        <w:t xml:space="preserve">  CON</w:t>
      </w:r>
      <w:r w:rsidRPr="00B37A0B">
        <w:rPr>
          <w:rFonts w:ascii="Arial Narrow" w:hAnsi="Arial Narrow"/>
          <w:sz w:val="24"/>
          <w:szCs w:val="24"/>
        </w:rPr>
        <w:t>EI</w:t>
      </w:r>
      <w:r w:rsidR="007E5B1D" w:rsidRPr="00B37A0B">
        <w:rPr>
          <w:rFonts w:ascii="Arial Narrow" w:hAnsi="Arial Narrow"/>
          <w:sz w:val="24"/>
          <w:szCs w:val="24"/>
        </w:rPr>
        <w:t xml:space="preserve">                  </w:t>
      </w:r>
    </w:p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16589A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COMPROMISOS: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Todos  asumimos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 xml:space="preserve">  responsabilidades, por nuestros  niños  y niñas.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17"/>
        <w:gridCol w:w="2211"/>
      </w:tblGrid>
      <w:tr w:rsidR="0016589A" w:rsidRPr="00B37A0B" w:rsidTr="00C91DE9">
        <w:trPr>
          <w:trHeight w:val="275"/>
        </w:trPr>
        <w:tc>
          <w:tcPr>
            <w:tcW w:w="6629" w:type="dxa"/>
          </w:tcPr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   COMPROMISOS</w:t>
            </w:r>
          </w:p>
        </w:tc>
        <w:tc>
          <w:tcPr>
            <w:tcW w:w="2212" w:type="dxa"/>
          </w:tcPr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RESPONSABLES</w:t>
            </w:r>
          </w:p>
        </w:tc>
      </w:tr>
      <w:tr w:rsidR="0016589A" w:rsidRPr="00B37A0B" w:rsidTr="00C91DE9">
        <w:trPr>
          <w:trHeight w:val="275"/>
        </w:trPr>
        <w:tc>
          <w:tcPr>
            <w:tcW w:w="6629" w:type="dxa"/>
          </w:tcPr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Realizar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jornadas  de reflexión donde  analizamos   y elabora  el Plan  de mejora de los aprendizajes, que fomente la  lectura recreativa y de disfrute, la resolución  de problemas de situaciones reales y de su contexto.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Comprometer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toda la comunidad educativa  para la mejora de los aprendizajes.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Cumplir con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las  reuniones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B37A0B">
              <w:rPr>
                <w:rFonts w:ascii="Arial Narrow" w:hAnsi="Arial Narrow"/>
                <w:sz w:val="24"/>
                <w:szCs w:val="24"/>
              </w:rPr>
              <w:t>interaprendizaje</w:t>
            </w:r>
            <w:proofErr w:type="spellEnd"/>
            <w:r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Identificar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los estudiantes  con dificultades  de aprendizaje  y elaborar estrategias  de apoyo.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la evaluación de progreso de los aprendizajes.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Diseñar,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realizar el Día  del Logro, para  exponer  sus aprendizajes.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Practicar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normas de convivencia en la I.E para  convivir  en  armonía</w:t>
            </w:r>
            <w:r w:rsidRPr="00B37A0B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16589A" w:rsidRPr="00B37A0B" w:rsidRDefault="0016589A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 xml:space="preserve">Realizar el monitoreo y acompañamiento en un clima de respeto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y  apoyo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en el uso efectivo del tiempo ,uso  de estrategias  en el aprendizaje  y uso adecuado del material educativo.</w:t>
            </w:r>
          </w:p>
          <w:p w:rsidR="0016589A" w:rsidRPr="00B37A0B" w:rsidRDefault="0016589A" w:rsidP="00C91DE9">
            <w:pPr>
              <w:pStyle w:val="Prrafodelista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12" w:type="dxa"/>
          </w:tcPr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6589A" w:rsidRPr="00B37A0B" w:rsidRDefault="0016589A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PERSONAL  DIRECTIVO</w:t>
            </w:r>
          </w:p>
        </w:tc>
      </w:tr>
    </w:tbl>
    <w:p w:rsidR="0016589A" w:rsidRPr="00B37A0B" w:rsidRDefault="0016589A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EC4CFE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17"/>
        <w:gridCol w:w="2211"/>
      </w:tblGrid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Planificar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unidades didácticas  y sesiones de aprendizaje teniendo en cuenta las  rutas de aprendizaje y  la programación  anual.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Implementar el plan de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mejora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sus aulas, usando herramientas   de las Rutas de Aprendizaje  y materiales  del MED.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Identificar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debilidades y fortalezas  de sus estudiantes en relación al nivel  de logro  de sus aprendizajes.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la jornadas  de reflexión aportando  estrategias para la mejora de los aprendizajes.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 evaluación  de proceso, para identificar progresos  y corregir  errores, aplicando las herramientas   en las Rutas  de Aprendizaje.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participar en el Día  de Logro.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Asistir puntualmente a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clases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aprovechar  el máximo el tiempo para generar  mejores  aprendizajes.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Capacitarse en estrategias y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metodologías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rutas de aprendizaje.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Alcanzar el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mayor  porcentaje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 aprendizaje de nuestros estudiantes en las áreas de comunicación y matemática.</w:t>
            </w:r>
          </w:p>
          <w:p w:rsidR="00EC4CFE" w:rsidRPr="00B37A0B" w:rsidRDefault="00EC4CFE" w:rsidP="00C91DE9">
            <w:pPr>
              <w:pStyle w:val="Prrafodelista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MAESTROS</w:t>
            </w:r>
          </w:p>
        </w:tc>
      </w:tr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Participar  activamente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en la construcción  de su  aprendizaje.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Apoyar   a sus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compañeros  que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 necesiten.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Trabajar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equipo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responsabilidad.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Cumplir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las actividades  que se designan para reforzar el aprendizaje.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Preguntar  cuando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desconoce o tiene dificultades para realizar  una actividad.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Esforzarse para superar sus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deficiencias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reforzar  lo aprendido.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Participar en las evaluaciones de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proceso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salida.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el Día  del logro  con entusiasmo demostrando lo aprendido de manera  creativa.</w:t>
            </w: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ESTUDIANTES</w:t>
            </w:r>
          </w:p>
        </w:tc>
      </w:tr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Analizar  los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logros obtenidos en la evaluación censal del MEN y la diagnóstica  de la I.E.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Conocer  las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metas que su maestro y la escuela se ha propuesto para mejorar los aprendizajes.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Asumir  los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compromisos  con responsabilidad.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Apoyar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 hijo para que logre  sus aprendizajes.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Organizar  su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tiempo  para  un mejor estudio.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Realizar  lecturas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y conversar sobre el contenido mejorando  su comprensión lectora.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Estimular  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su hijo a estudiar, leer, practicar  matemática  con actividades  del contexto.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Asistir  al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Día  del logro, reconocer los avances, motivarlo y corregir  los  errores.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Asistir  a la escuela a  para revisar  sus logros.</w:t>
            </w: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PADRES  DE FAMILIA</w:t>
            </w:r>
          </w:p>
        </w:tc>
      </w:tr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>Cumplir  con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responsabilidad  el mantenimiento de las  aulas, mobiliarios, ambientes comunes, para facilitar el aprendizaje.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Apoyar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actividades  que se requiera en la I.E.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Hacer efectivas  sus horas de trabajo.</w:t>
            </w: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PERSONAL  ADMINISTRATIVO  Y DE SERVICIO.</w:t>
            </w:r>
          </w:p>
        </w:tc>
      </w:tr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Participa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Jornadas  de Reflexión.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Vigila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participa en la ejecución  del Plan de Mejora.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Supervisa el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cumplimiento  de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las horas efectivas  de clase. </w:t>
            </w: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CONEI</w:t>
            </w:r>
          </w:p>
        </w:tc>
      </w:tr>
      <w:tr w:rsidR="00EC4CFE" w:rsidRPr="00B37A0B" w:rsidTr="00C91DE9">
        <w:trPr>
          <w:trHeight w:val="275"/>
        </w:trPr>
        <w:tc>
          <w:tcPr>
            <w:tcW w:w="6629" w:type="dxa"/>
          </w:tcPr>
          <w:p w:rsidR="00EC4CFE" w:rsidRPr="00B37A0B" w:rsidRDefault="00EC4CFE" w:rsidP="00C91DE9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Participar en la movilización nacional. (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Día  del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logro).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Colaborar con la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I.E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implementar planes de apoyo.</w:t>
            </w:r>
          </w:p>
          <w:p w:rsidR="00EC4CFE" w:rsidRPr="00B37A0B" w:rsidRDefault="00EC4CFE" w:rsidP="00C91DE9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Difundir  la importancia  del Día  del logro.</w:t>
            </w:r>
          </w:p>
        </w:tc>
        <w:tc>
          <w:tcPr>
            <w:tcW w:w="2212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AUTORIDADES</w:t>
            </w:r>
          </w:p>
        </w:tc>
      </w:tr>
    </w:tbl>
    <w:p w:rsidR="00EC4CFE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EC4CFE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734"/>
        <w:gridCol w:w="5325"/>
        <w:gridCol w:w="3263"/>
      </w:tblGrid>
      <w:tr w:rsidR="00EC4CFE" w:rsidRPr="00B37A0B" w:rsidTr="00C91DE9">
        <w:trPr>
          <w:trHeight w:val="391"/>
        </w:trPr>
        <w:tc>
          <w:tcPr>
            <w:tcW w:w="440" w:type="dxa"/>
            <w:vMerge w:val="restart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N°</w:t>
            </w:r>
          </w:p>
        </w:tc>
        <w:tc>
          <w:tcPr>
            <w:tcW w:w="3303" w:type="dxa"/>
            <w:vMerge w:val="restart"/>
          </w:tcPr>
          <w:p w:rsidR="00EC4CFE" w:rsidRPr="00B37A0B" w:rsidRDefault="00EC4CFE" w:rsidP="00C91DE9">
            <w:pPr>
              <w:pStyle w:val="Prrafodelista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ESTRATEGIAS</w:t>
            </w:r>
          </w:p>
          <w:p w:rsidR="00EC4CFE" w:rsidRPr="00B37A0B" w:rsidRDefault="00EC4CFE" w:rsidP="00C91DE9">
            <w:pPr>
              <w:pStyle w:val="Prrafodelista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(ACTIVIDADES )</w:t>
            </w:r>
          </w:p>
        </w:tc>
        <w:tc>
          <w:tcPr>
            <w:tcW w:w="2024" w:type="dxa"/>
            <w:vMerge w:val="restart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RESPONSABLES</w:t>
            </w:r>
          </w:p>
        </w:tc>
      </w:tr>
      <w:tr w:rsidR="00EC4CFE" w:rsidRPr="00B37A0B" w:rsidTr="00C91DE9">
        <w:trPr>
          <w:trHeight w:val="391"/>
        </w:trPr>
        <w:tc>
          <w:tcPr>
            <w:tcW w:w="440" w:type="dxa"/>
            <w:vMerge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03" w:type="dxa"/>
            <w:vMerge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01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J</w:t>
            </w:r>
            <w:r w:rsidRPr="00B37A0B">
              <w:rPr>
                <w:rFonts w:ascii="Arial Narrow" w:hAnsi="Arial Narrow"/>
                <w:sz w:val="24"/>
                <w:szCs w:val="24"/>
              </w:rPr>
              <w:t>ornadas  de reflexión con la comunidad  educativa.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>Directora, subdirectora, docentes.</w:t>
            </w: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02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Jornadas de reflexión con PP.FF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 de aula</w:t>
            </w: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03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Reuniones  de </w:t>
            </w:r>
            <w:proofErr w:type="spellStart"/>
            <w:r w:rsidRPr="00B37A0B">
              <w:rPr>
                <w:rFonts w:ascii="Arial Narrow" w:hAnsi="Arial Narrow"/>
                <w:sz w:val="24"/>
                <w:szCs w:val="24"/>
              </w:rPr>
              <w:t>interaprendizaje</w:t>
            </w:r>
            <w:proofErr w:type="spellEnd"/>
            <w:r w:rsidRPr="00B37A0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Directora </w:t>
            </w:r>
          </w:p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-Subdirectora.</w:t>
            </w:r>
          </w:p>
          <w:p w:rsidR="00EC4CFE" w:rsidRPr="00B37A0B" w:rsidRDefault="00EC4CFE" w:rsidP="00C91DE9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04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Aplicación  de las Rutas  de Aprendizaje.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-Directora </w:t>
            </w:r>
          </w:p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-Docentes.</w:t>
            </w: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05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1er  y  2do   Día  del logro.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-Comunidad educativa.</w:t>
            </w:r>
          </w:p>
        </w:tc>
      </w:tr>
      <w:tr w:rsidR="00EC4CFE" w:rsidRPr="00B37A0B" w:rsidTr="00C91DE9"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06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Evaluación  de proceso  y   salida.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-Comisión de docentes</w:t>
            </w:r>
          </w:p>
        </w:tc>
      </w:tr>
      <w:tr w:rsidR="00EC4CFE" w:rsidRPr="00B37A0B" w:rsidTr="00C91DE9">
        <w:trPr>
          <w:trHeight w:val="420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07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Reforzamiento  de  aprendizajes.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</w:tr>
      <w:tr w:rsidR="00EC4CFE" w:rsidRPr="00B37A0B" w:rsidTr="00C91DE9">
        <w:trPr>
          <w:trHeight w:val="240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08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Monitoreo  en aulas.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</w:tc>
      </w:tr>
      <w:tr w:rsidR="00EC4CFE" w:rsidRPr="00B37A0B" w:rsidTr="00C91DE9">
        <w:trPr>
          <w:trHeight w:val="195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09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Fomentar  la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lectura recreativa y de disfrute en aula. (plan lector).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-comunidad  educativa.</w:t>
            </w:r>
          </w:p>
        </w:tc>
      </w:tr>
      <w:tr w:rsidR="00EC4CFE" w:rsidRPr="00B37A0B" w:rsidTr="00C91DE9">
        <w:trPr>
          <w:trHeight w:val="150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10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Utilizar  el enfoque  de resolución  de problemas.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</w:tr>
      <w:tr w:rsidR="00EC4CFE" w:rsidRPr="00B37A0B" w:rsidTr="00C91DE9">
        <w:trPr>
          <w:trHeight w:val="615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Usar  material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concreto para 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</w:tc>
      </w:tr>
      <w:tr w:rsidR="00EC4CFE" w:rsidRPr="00B37A0B" w:rsidTr="00C91DE9">
        <w:trPr>
          <w:trHeight w:val="932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12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Balance  de metas  logradas.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-Directora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-Subdirectora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-Docentes.</w:t>
            </w:r>
          </w:p>
        </w:tc>
      </w:tr>
      <w:tr w:rsidR="00EC4CFE" w:rsidRPr="00B37A0B" w:rsidTr="00C91DE9">
        <w:trPr>
          <w:trHeight w:val="450"/>
        </w:trPr>
        <w:tc>
          <w:tcPr>
            <w:tcW w:w="440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13</w:t>
            </w:r>
          </w:p>
        </w:tc>
        <w:tc>
          <w:tcPr>
            <w:tcW w:w="330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Implementar  la biblioteca de aula.</w:t>
            </w:r>
          </w:p>
        </w:tc>
        <w:tc>
          <w:tcPr>
            <w:tcW w:w="2024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-Docentes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C4CFE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EC4CFE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B37A0B" w:rsidRPr="00B37A0B" w:rsidRDefault="00B37A0B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EC4CFE" w:rsidRPr="00B37A0B" w:rsidRDefault="00EC4CFE" w:rsidP="00937439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p w:rsidR="00EC4CFE" w:rsidRPr="00B37A0B" w:rsidRDefault="00EC4CFE" w:rsidP="00EC4CFE">
      <w:pPr>
        <w:pStyle w:val="Prrafodelista"/>
        <w:ind w:left="0"/>
        <w:jc w:val="both"/>
        <w:rPr>
          <w:rFonts w:ascii="Arial Narrow" w:hAnsi="Arial Narrow"/>
          <w:b/>
          <w:sz w:val="24"/>
          <w:szCs w:val="24"/>
        </w:rPr>
      </w:pPr>
      <w:r w:rsidRPr="00B37A0B">
        <w:rPr>
          <w:rFonts w:ascii="Arial Narrow" w:hAnsi="Arial Narrow"/>
          <w:b/>
          <w:sz w:val="24"/>
          <w:szCs w:val="24"/>
        </w:rPr>
        <w:t xml:space="preserve">. </w:t>
      </w:r>
      <w:proofErr w:type="gramStart"/>
      <w:r w:rsidRPr="00B37A0B">
        <w:rPr>
          <w:rFonts w:ascii="Arial Narrow" w:hAnsi="Arial Narrow"/>
          <w:b/>
          <w:sz w:val="24"/>
          <w:szCs w:val="24"/>
        </w:rPr>
        <w:t>METAS  ¿</w:t>
      </w:r>
      <w:proofErr w:type="gramEnd"/>
      <w:r w:rsidRPr="00B37A0B">
        <w:rPr>
          <w:rFonts w:ascii="Arial Narrow" w:hAnsi="Arial Narrow"/>
          <w:b/>
          <w:sz w:val="24"/>
          <w:szCs w:val="24"/>
        </w:rPr>
        <w:t>Qué  vamos  a lograr?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3340"/>
        <w:gridCol w:w="3423"/>
      </w:tblGrid>
      <w:tr w:rsidR="00EC4CFE" w:rsidRPr="00B37A0B" w:rsidTr="00C91DE9">
        <w:tc>
          <w:tcPr>
            <w:tcW w:w="5495" w:type="dxa"/>
            <w:gridSpan w:val="2"/>
          </w:tcPr>
          <w:p w:rsidR="00EC4CFE" w:rsidRPr="00B37A0B" w:rsidRDefault="006F5A62" w:rsidP="00B37A0B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   </w:t>
            </w:r>
            <w:r w:rsidR="00EC4CFE" w:rsidRPr="00B37A0B">
              <w:rPr>
                <w:rFonts w:ascii="Arial Narrow" w:hAnsi="Arial Narrow"/>
                <w:b/>
                <w:sz w:val="24"/>
                <w:szCs w:val="24"/>
              </w:rPr>
              <w:t xml:space="preserve"> SITUACIÓN   ACTUAL  -  2 01</w:t>
            </w:r>
            <w:r w:rsidR="00B37A0B">
              <w:rPr>
                <w:rFonts w:ascii="Arial Narrow" w:hAnsi="Arial Narrow"/>
                <w:b/>
                <w:sz w:val="24"/>
                <w:szCs w:val="24"/>
              </w:rPr>
              <w:t>8</w:t>
            </w:r>
          </w:p>
        </w:tc>
        <w:tc>
          <w:tcPr>
            <w:tcW w:w="348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 xml:space="preserve">    METAS   DE APRENDIZAJE – 2 014</w:t>
            </w:r>
          </w:p>
        </w:tc>
      </w:tr>
      <w:tr w:rsidR="00EC4CFE" w:rsidRPr="00B37A0B" w:rsidTr="00C91DE9">
        <w:tc>
          <w:tcPr>
            <w:tcW w:w="209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lastRenderedPageBreak/>
              <w:t xml:space="preserve">Resultados  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Censal  2013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>. 2do grado.</w:t>
            </w:r>
          </w:p>
        </w:tc>
        <w:tc>
          <w:tcPr>
            <w:tcW w:w="3402" w:type="dxa"/>
          </w:tcPr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-Comunicación es como sigue: nivel satisfactorio 43,5%, en proceso 46,0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%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inicio  el 10%,     Matemática  es como sigue: nivel satisfactorio 18,5%, en proceso  35,5%, en inicio el 46,0%.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>100% comunicación   y  matemática.</w:t>
            </w:r>
          </w:p>
        </w:tc>
      </w:tr>
      <w:tr w:rsidR="00EC4CFE" w:rsidRPr="00B37A0B" w:rsidTr="00C91DE9">
        <w:tc>
          <w:tcPr>
            <w:tcW w:w="209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37A0B">
              <w:rPr>
                <w:rFonts w:ascii="Arial Narrow" w:hAnsi="Arial Narrow"/>
                <w:b/>
                <w:sz w:val="24"/>
                <w:szCs w:val="24"/>
              </w:rPr>
              <w:t>R</w:t>
            </w:r>
            <w:r w:rsidRPr="00B37A0B">
              <w:rPr>
                <w:rFonts w:ascii="Arial Narrow" w:hAnsi="Arial Narrow"/>
                <w:sz w:val="24"/>
                <w:szCs w:val="24"/>
              </w:rPr>
              <w:t>esultados  evaluación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diagnóstica  2014. 4to grado.</w:t>
            </w:r>
          </w:p>
          <w:p w:rsidR="00EC4CFE" w:rsidRPr="00B37A0B" w:rsidRDefault="00EC4CFE" w:rsidP="00C91DE9">
            <w:pPr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(muestra)</w:t>
            </w:r>
          </w:p>
        </w:tc>
        <w:tc>
          <w:tcPr>
            <w:tcW w:w="3402" w:type="dxa"/>
          </w:tcPr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b/>
                <w:sz w:val="24"/>
                <w:szCs w:val="24"/>
              </w:rPr>
              <w:t>-</w:t>
            </w:r>
            <w:r w:rsidRPr="00B37A0B">
              <w:rPr>
                <w:rFonts w:ascii="Arial Narrow" w:hAnsi="Arial Narrow"/>
                <w:sz w:val="24"/>
                <w:szCs w:val="24"/>
              </w:rPr>
              <w:t xml:space="preserve"> Comunicación (comprensión lectora)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nivel  satisfactorio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 43,0%, en proceso  24,0%, en inicio 34,0%.;  </w:t>
            </w:r>
          </w:p>
          <w:p w:rsidR="00EC4CFE" w:rsidRPr="00B37A0B" w:rsidRDefault="00EC4CFE" w:rsidP="00C91DE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-Matemática   los resultados son: nivel satisfactorio   29,0%,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proceso  24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>,0%  y en inicio  48,0%.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-1er grado: -100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%  en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comunicación  y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-2do grado: - 100% en comunicación y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 xml:space="preserve">-3er grado: -95% en </w:t>
            </w:r>
            <w:proofErr w:type="gramStart"/>
            <w:r w:rsidRPr="00B37A0B">
              <w:rPr>
                <w:rFonts w:ascii="Arial Narrow" w:hAnsi="Arial Narrow"/>
                <w:sz w:val="24"/>
                <w:szCs w:val="24"/>
              </w:rPr>
              <w:t>comunicación  y</w:t>
            </w:r>
            <w:proofErr w:type="gramEnd"/>
            <w:r w:rsidRPr="00B37A0B">
              <w:rPr>
                <w:rFonts w:ascii="Arial Narrow" w:hAnsi="Arial Narrow"/>
                <w:sz w:val="24"/>
                <w:szCs w:val="24"/>
              </w:rPr>
              <w:t xml:space="preserve">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-4to grado: -90% en comunicación y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-5to grado: -100% en comunicación y matemática.</w:t>
            </w:r>
          </w:p>
          <w:p w:rsidR="00EC4CFE" w:rsidRPr="00B37A0B" w:rsidRDefault="00EC4CFE" w:rsidP="00C91DE9">
            <w:pPr>
              <w:pStyle w:val="Prrafodelista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37A0B">
              <w:rPr>
                <w:rFonts w:ascii="Arial Narrow" w:hAnsi="Arial Narrow"/>
                <w:sz w:val="24"/>
                <w:szCs w:val="24"/>
              </w:rPr>
              <w:t>-6to grado: - 90% en comunicación y matemática.</w:t>
            </w:r>
          </w:p>
        </w:tc>
      </w:tr>
    </w:tbl>
    <w:p w:rsidR="00EC4CFE" w:rsidRPr="00B37A0B" w:rsidRDefault="00EC4CFE" w:rsidP="00B37A0B">
      <w:pPr>
        <w:pStyle w:val="Prrafodelista"/>
        <w:ind w:left="0"/>
        <w:jc w:val="both"/>
        <w:rPr>
          <w:rFonts w:ascii="Arial Narrow" w:hAnsi="Arial Narrow"/>
          <w:sz w:val="24"/>
          <w:szCs w:val="24"/>
        </w:rPr>
      </w:pPr>
    </w:p>
    <w:sectPr w:rsidR="00EC4CFE" w:rsidRPr="00B37A0B" w:rsidSect="00680DA2">
      <w:headerReference w:type="default" r:id="rId7"/>
      <w:pgSz w:w="12240" w:h="15840"/>
      <w:pgMar w:top="426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A4" w:rsidRDefault="006271A4" w:rsidP="00B37A0B">
      <w:pPr>
        <w:spacing w:after="0" w:line="240" w:lineRule="auto"/>
      </w:pPr>
      <w:r>
        <w:separator/>
      </w:r>
    </w:p>
  </w:endnote>
  <w:endnote w:type="continuationSeparator" w:id="0">
    <w:p w:rsidR="006271A4" w:rsidRDefault="006271A4" w:rsidP="00B37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A4" w:rsidRDefault="006271A4" w:rsidP="00B37A0B">
      <w:pPr>
        <w:spacing w:after="0" w:line="240" w:lineRule="auto"/>
      </w:pPr>
      <w:r>
        <w:separator/>
      </w:r>
    </w:p>
  </w:footnote>
  <w:footnote w:type="continuationSeparator" w:id="0">
    <w:p w:rsidR="006271A4" w:rsidRDefault="006271A4" w:rsidP="00B37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A0B" w:rsidRDefault="00B37A0B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-605155</wp:posOffset>
              </wp:positionH>
              <wp:positionV relativeFrom="paragraph">
                <wp:posOffset>1905</wp:posOffset>
              </wp:positionV>
              <wp:extent cx="6840220" cy="9333865"/>
              <wp:effectExtent l="17780" t="22860" r="19050" b="1587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9333865"/>
                      </a:xfrm>
                      <a:prstGeom prst="roundRect">
                        <a:avLst>
                          <a:gd name="adj" fmla="val 2079"/>
                        </a:avLst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31750" cmpd="sng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prstDash val="solid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F1F9B8D" id="AutoShape 1" o:spid="_x0000_s1026" style="position:absolute;margin-left:-47.65pt;margin-top:.15pt;width:538.6pt;height:73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" fillcolor="white [3201]" strokecolor="#8064a2 [3207]" strokeweight="2.5pt">
              <v:shadow color="#868686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3C87"/>
    <w:multiLevelType w:val="hybridMultilevel"/>
    <w:tmpl w:val="BA0AA970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54D58"/>
    <w:multiLevelType w:val="hybridMultilevel"/>
    <w:tmpl w:val="8EC20972"/>
    <w:lvl w:ilvl="0" w:tplc="6C0A4C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3678F"/>
    <w:multiLevelType w:val="hybridMultilevel"/>
    <w:tmpl w:val="EF5080D6"/>
    <w:lvl w:ilvl="0" w:tplc="5258711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247D"/>
    <w:multiLevelType w:val="hybridMultilevel"/>
    <w:tmpl w:val="32EE4AF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96C31"/>
    <w:multiLevelType w:val="hybridMultilevel"/>
    <w:tmpl w:val="A0A8E558"/>
    <w:lvl w:ilvl="0" w:tplc="040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49E7D8A"/>
    <w:multiLevelType w:val="hybridMultilevel"/>
    <w:tmpl w:val="54C43D0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2235"/>
    <w:multiLevelType w:val="hybridMultilevel"/>
    <w:tmpl w:val="21B0D4AA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5B24A6"/>
    <w:multiLevelType w:val="hybridMultilevel"/>
    <w:tmpl w:val="5670989E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720AA3"/>
    <w:multiLevelType w:val="hybridMultilevel"/>
    <w:tmpl w:val="2AB4ACF2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A955CD"/>
    <w:multiLevelType w:val="hybridMultilevel"/>
    <w:tmpl w:val="E4F62E3C"/>
    <w:lvl w:ilvl="0" w:tplc="280A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42794EB9"/>
    <w:multiLevelType w:val="hybridMultilevel"/>
    <w:tmpl w:val="12A6D266"/>
    <w:lvl w:ilvl="0" w:tplc="D1D2F78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E31C4"/>
    <w:multiLevelType w:val="hybridMultilevel"/>
    <w:tmpl w:val="DB74ABAE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956FAE"/>
    <w:multiLevelType w:val="hybridMultilevel"/>
    <w:tmpl w:val="79345698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51A"/>
    <w:multiLevelType w:val="hybridMultilevel"/>
    <w:tmpl w:val="E47870EC"/>
    <w:lvl w:ilvl="0" w:tplc="2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10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B9"/>
    <w:rsid w:val="00001848"/>
    <w:rsid w:val="00041FF9"/>
    <w:rsid w:val="00065567"/>
    <w:rsid w:val="000C06DB"/>
    <w:rsid w:val="0013323D"/>
    <w:rsid w:val="0016589A"/>
    <w:rsid w:val="001A07CD"/>
    <w:rsid w:val="0024082F"/>
    <w:rsid w:val="00255332"/>
    <w:rsid w:val="002C6758"/>
    <w:rsid w:val="003026A6"/>
    <w:rsid w:val="003C4BB0"/>
    <w:rsid w:val="0042242D"/>
    <w:rsid w:val="004943C1"/>
    <w:rsid w:val="00531828"/>
    <w:rsid w:val="00600050"/>
    <w:rsid w:val="006179C6"/>
    <w:rsid w:val="0062202E"/>
    <w:rsid w:val="006271A4"/>
    <w:rsid w:val="00662A30"/>
    <w:rsid w:val="00680DA2"/>
    <w:rsid w:val="00690993"/>
    <w:rsid w:val="006F5A62"/>
    <w:rsid w:val="00735C83"/>
    <w:rsid w:val="007E45CF"/>
    <w:rsid w:val="007E5B1D"/>
    <w:rsid w:val="008373B9"/>
    <w:rsid w:val="0084241F"/>
    <w:rsid w:val="008F3D17"/>
    <w:rsid w:val="009069A9"/>
    <w:rsid w:val="009200F1"/>
    <w:rsid w:val="00937439"/>
    <w:rsid w:val="009B0072"/>
    <w:rsid w:val="009F69C4"/>
    <w:rsid w:val="00A069F0"/>
    <w:rsid w:val="00A85BEA"/>
    <w:rsid w:val="00AD5503"/>
    <w:rsid w:val="00AE097A"/>
    <w:rsid w:val="00B30488"/>
    <w:rsid w:val="00B37A0B"/>
    <w:rsid w:val="00B45BF3"/>
    <w:rsid w:val="00C15270"/>
    <w:rsid w:val="00C20546"/>
    <w:rsid w:val="00C2659F"/>
    <w:rsid w:val="00C45E94"/>
    <w:rsid w:val="00C53E82"/>
    <w:rsid w:val="00C65361"/>
    <w:rsid w:val="00CC476A"/>
    <w:rsid w:val="00CD6FFB"/>
    <w:rsid w:val="00D017E4"/>
    <w:rsid w:val="00DB5C7B"/>
    <w:rsid w:val="00DC2E0E"/>
    <w:rsid w:val="00E14CEE"/>
    <w:rsid w:val="00EC4CFE"/>
    <w:rsid w:val="00F374EC"/>
    <w:rsid w:val="00F431E8"/>
    <w:rsid w:val="00F7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CFC970"/>
  <w15:docId w15:val="{B38E01DD-9184-4793-872B-36C4C203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304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5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589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37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A0B"/>
  </w:style>
  <w:style w:type="paragraph" w:styleId="Piedepgina">
    <w:name w:val="footer"/>
    <w:basedOn w:val="Normal"/>
    <w:link w:val="PiedepginaCar"/>
    <w:uiPriority w:val="99"/>
    <w:unhideWhenUsed/>
    <w:rsid w:val="00B37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</Company>
  <LinksUpToDate>false</LinksUpToDate>
  <CharactersWithSpaces>16108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</cp:revision>
  <cp:lastPrinted>2014-07-17T23:38:00Z</cp:lastPrinted>
  <dcterms:created xsi:type="dcterms:W3CDTF">2018-12-22T03:03:00Z</dcterms:created>
  <dcterms:modified xsi:type="dcterms:W3CDTF">2018-12-22T03:14:00Z</dcterms:modified>
</cp:coreProperties>
</file>