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42A0" w:rsidRPr="00AF7A6D" w:rsidRDefault="002E42A0" w:rsidP="002E42A0">
      <w:pPr>
        <w:rPr>
          <w:sz w:val="28"/>
          <w:szCs w:val="28"/>
        </w:rPr>
      </w:pPr>
      <w:r w:rsidRPr="00AF7A6D">
        <w:rPr>
          <w:sz w:val="28"/>
          <w:szCs w:val="28"/>
        </w:rPr>
        <w:t>The following instructions are meant as an aid for the average handyman to install the mirror and monitor in a Holden VZ. Specific model illustrated is a Crewman but instructions should be good for all models in the range and many others as well.</w:t>
      </w:r>
    </w:p>
    <w:p w:rsidR="002E42A0" w:rsidRDefault="002E42A0" w:rsidP="002E42A0">
      <w:pPr>
        <w:spacing w:before="100" w:beforeAutospacing="1" w:after="100" w:afterAutospacing="1" w:line="240" w:lineRule="auto"/>
        <w:rPr>
          <w:rFonts w:ascii="Times New Roman" w:eastAsia="Times New Roman" w:hAnsi="Times New Roman" w:cs="Times New Roman"/>
          <w:b/>
          <w:bCs/>
          <w:sz w:val="24"/>
          <w:szCs w:val="24"/>
          <w:lang w:val="en-US"/>
        </w:rPr>
      </w:pPr>
      <w:r w:rsidRPr="00AF7A6D">
        <w:rPr>
          <w:b/>
          <w:sz w:val="28"/>
          <w:szCs w:val="28"/>
        </w:rPr>
        <w:t xml:space="preserve">These instructions should be read in conjunction with the </w:t>
      </w:r>
      <w:r>
        <w:rPr>
          <w:b/>
          <w:sz w:val="28"/>
          <w:szCs w:val="28"/>
        </w:rPr>
        <w:t xml:space="preserve">monitor </w:t>
      </w:r>
      <w:r w:rsidRPr="00AF7A6D">
        <w:rPr>
          <w:b/>
          <w:sz w:val="28"/>
          <w:szCs w:val="28"/>
        </w:rPr>
        <w:t>manufacturers manual and installation leaflets supplied in box as well as Holden reference material.</w:t>
      </w:r>
      <w:r w:rsidRPr="000F1412">
        <w:rPr>
          <w:rFonts w:ascii="Times New Roman" w:eastAsia="Times New Roman" w:hAnsi="Times New Roman" w:cs="Times New Roman"/>
          <w:b/>
          <w:bCs/>
          <w:sz w:val="24"/>
          <w:szCs w:val="24"/>
          <w:lang w:val="en-US"/>
        </w:rPr>
        <w:t xml:space="preserve"> </w:t>
      </w:r>
    </w:p>
    <w:p w:rsidR="002E42A0" w:rsidRPr="000F1412" w:rsidRDefault="002E42A0" w:rsidP="002E42A0">
      <w:pPr>
        <w:spacing w:before="100" w:beforeAutospacing="1" w:after="100" w:afterAutospacing="1" w:line="240" w:lineRule="auto"/>
        <w:rPr>
          <w:rFonts w:ascii="Calibri" w:eastAsia="Times New Roman" w:hAnsi="Calibri" w:cs="Times New Roman"/>
          <w:sz w:val="28"/>
          <w:szCs w:val="28"/>
          <w:lang w:val="en-US"/>
        </w:rPr>
      </w:pPr>
      <w:r w:rsidRPr="000F1412">
        <w:rPr>
          <w:rFonts w:ascii="Calibri" w:eastAsia="Times New Roman" w:hAnsi="Calibri" w:cs="Times New Roman"/>
          <w:b/>
          <w:bCs/>
          <w:sz w:val="28"/>
          <w:szCs w:val="28"/>
          <w:lang w:val="en-US"/>
        </w:rPr>
        <w:t>INSTALLATION PRECAUTIONS/NOTES:</w:t>
      </w:r>
    </w:p>
    <w:p w:rsidR="002E42A0" w:rsidRDefault="002E42A0" w:rsidP="002E42A0">
      <w:pPr>
        <w:spacing w:after="100" w:line="240" w:lineRule="auto"/>
        <w:rPr>
          <w:rFonts w:ascii="Calibri" w:eastAsia="Times New Roman" w:hAnsi="Calibri" w:cs="Times New Roman"/>
          <w:sz w:val="24"/>
          <w:szCs w:val="24"/>
          <w:lang w:val="en-US"/>
        </w:rPr>
      </w:pPr>
      <w:r w:rsidRPr="000F1412">
        <w:rPr>
          <w:rFonts w:ascii="Calibri" w:eastAsia="Times New Roman" w:hAnsi="Calibri" w:cs="Times New Roman"/>
          <w:sz w:val="24"/>
          <w:szCs w:val="24"/>
          <w:lang w:val="en-US"/>
        </w:rPr>
        <w:t xml:space="preserve">Do not use excessive force when removing OE mirror from windshield. The windshield button may separate from the windshield or the windshield may break. </w:t>
      </w:r>
      <w:r w:rsidRPr="000F1412">
        <w:rPr>
          <w:rFonts w:ascii="Calibri" w:eastAsia="Times New Roman" w:hAnsi="Calibri" w:cs="Times New Roman"/>
          <w:sz w:val="24"/>
          <w:szCs w:val="24"/>
          <w:lang w:val="en-US"/>
        </w:rPr>
        <w:br/>
        <w:t>Do not route wiring over sharp metal edges or allow to be pinched behind trim to avoid causing an electrical</w:t>
      </w:r>
      <w:r>
        <w:rPr>
          <w:rFonts w:ascii="Calibri" w:eastAsia="Times New Roman" w:hAnsi="Calibri" w:cs="Times New Roman"/>
          <w:sz w:val="24"/>
          <w:szCs w:val="24"/>
          <w:lang w:val="en-US"/>
        </w:rPr>
        <w:t xml:space="preserve"> short or break in the wire. </w:t>
      </w:r>
      <w:r>
        <w:rPr>
          <w:rFonts w:ascii="Calibri" w:eastAsia="Times New Roman" w:hAnsi="Calibri" w:cs="Times New Roman"/>
          <w:sz w:val="24"/>
          <w:szCs w:val="24"/>
          <w:lang w:val="en-US"/>
        </w:rPr>
        <w:br/>
      </w:r>
      <w:r w:rsidRPr="000F1412">
        <w:rPr>
          <w:rFonts w:ascii="Calibri" w:eastAsia="Times New Roman" w:hAnsi="Calibri" w:cs="Times New Roman"/>
          <w:sz w:val="24"/>
          <w:szCs w:val="24"/>
          <w:lang w:val="en-US"/>
        </w:rPr>
        <w:t xml:space="preserve">Manufacturer/distributor </w:t>
      </w:r>
      <w:r>
        <w:rPr>
          <w:rFonts w:ascii="Calibri" w:eastAsia="Times New Roman" w:hAnsi="Calibri" w:cs="Times New Roman"/>
          <w:sz w:val="24"/>
          <w:szCs w:val="24"/>
          <w:lang w:val="en-US"/>
        </w:rPr>
        <w:t xml:space="preserve">is </w:t>
      </w:r>
      <w:r w:rsidRPr="000F1412">
        <w:rPr>
          <w:rFonts w:ascii="Calibri" w:eastAsia="Times New Roman" w:hAnsi="Calibri" w:cs="Times New Roman"/>
          <w:sz w:val="24"/>
          <w:szCs w:val="24"/>
          <w:lang w:val="en-US"/>
        </w:rPr>
        <w:t>not responsible for installatio</w:t>
      </w:r>
      <w:r>
        <w:rPr>
          <w:rFonts w:ascii="Calibri" w:eastAsia="Times New Roman" w:hAnsi="Calibri" w:cs="Times New Roman"/>
          <w:sz w:val="24"/>
          <w:szCs w:val="24"/>
          <w:lang w:val="en-US"/>
        </w:rPr>
        <w:t xml:space="preserve">n-related damage to vehicle. </w:t>
      </w:r>
      <w:r>
        <w:rPr>
          <w:rFonts w:ascii="Calibri" w:eastAsia="Times New Roman" w:hAnsi="Calibri" w:cs="Times New Roman"/>
          <w:sz w:val="24"/>
          <w:szCs w:val="24"/>
          <w:lang w:val="en-US"/>
        </w:rPr>
        <w:br/>
      </w:r>
      <w:r w:rsidRPr="000F1412">
        <w:rPr>
          <w:rFonts w:ascii="Calibri" w:eastAsia="Times New Roman" w:hAnsi="Calibri" w:cs="Times New Roman"/>
          <w:sz w:val="24"/>
          <w:szCs w:val="24"/>
          <w:lang w:val="en-US"/>
        </w:rPr>
        <w:t xml:space="preserve">Contact original purchase source if additional information is desired </w:t>
      </w:r>
    </w:p>
    <w:p w:rsidR="002E42A0" w:rsidRPr="000F1412" w:rsidRDefault="002E42A0" w:rsidP="002E42A0">
      <w:pPr>
        <w:spacing w:after="100" w:line="240" w:lineRule="auto"/>
        <w:rPr>
          <w:rFonts w:ascii="Calibri" w:eastAsia="Times New Roman" w:hAnsi="Calibri" w:cs="Times New Roman"/>
          <w:sz w:val="24"/>
          <w:szCs w:val="24"/>
          <w:lang w:val="en-US"/>
        </w:rPr>
      </w:pPr>
      <w:r w:rsidRPr="000F1412">
        <w:rPr>
          <w:rFonts w:ascii="Calibri" w:eastAsia="Times New Roman" w:hAnsi="Calibri" w:cs="Times New Roman"/>
          <w:sz w:val="24"/>
          <w:szCs w:val="24"/>
          <w:lang w:val="en-US"/>
        </w:rPr>
        <w:t xml:space="preserve">Use </w:t>
      </w:r>
      <w:r>
        <w:rPr>
          <w:rFonts w:ascii="Calibri" w:eastAsia="Times New Roman" w:hAnsi="Calibri" w:cs="Times New Roman"/>
          <w:sz w:val="24"/>
          <w:szCs w:val="24"/>
          <w:lang w:val="en-US"/>
        </w:rPr>
        <w:t>cable</w:t>
      </w:r>
      <w:r w:rsidRPr="000F1412">
        <w:rPr>
          <w:rFonts w:ascii="Calibri" w:eastAsia="Times New Roman" w:hAnsi="Calibri" w:cs="Times New Roman"/>
          <w:sz w:val="24"/>
          <w:szCs w:val="24"/>
          <w:lang w:val="en-US"/>
        </w:rPr>
        <w:t xml:space="preserve"> ties to hold wires away critical parts such as brake and </w:t>
      </w:r>
      <w:r>
        <w:rPr>
          <w:rFonts w:ascii="Calibri" w:eastAsia="Times New Roman" w:hAnsi="Calibri" w:cs="Times New Roman"/>
          <w:sz w:val="24"/>
          <w:szCs w:val="24"/>
          <w:lang w:val="en-US"/>
        </w:rPr>
        <w:t>suspension</w:t>
      </w:r>
      <w:r w:rsidRPr="000F1412">
        <w:rPr>
          <w:rFonts w:ascii="Calibri" w:eastAsia="Times New Roman" w:hAnsi="Calibri" w:cs="Times New Roman"/>
          <w:sz w:val="24"/>
          <w:szCs w:val="24"/>
          <w:lang w:val="en-US"/>
        </w:rPr>
        <w:t xml:space="preserve"> systems. </w:t>
      </w:r>
      <w:r w:rsidRPr="000F1412">
        <w:rPr>
          <w:rFonts w:ascii="Calibri" w:eastAsia="Times New Roman" w:hAnsi="Calibri" w:cs="Times New Roman"/>
          <w:sz w:val="24"/>
          <w:szCs w:val="24"/>
          <w:lang w:val="en-US"/>
        </w:rPr>
        <w:br/>
        <w:t xml:space="preserve"> </w:t>
      </w:r>
      <w:r>
        <w:rPr>
          <w:rFonts w:ascii="Calibri" w:eastAsia="Times New Roman" w:hAnsi="Calibri" w:cs="Times New Roman"/>
          <w:sz w:val="24"/>
          <w:szCs w:val="24"/>
          <w:lang w:val="en-US"/>
        </w:rPr>
        <w:t>If in any doubt c</w:t>
      </w:r>
      <w:r w:rsidRPr="000F1412">
        <w:rPr>
          <w:rFonts w:ascii="Calibri" w:eastAsia="Times New Roman" w:hAnsi="Calibri" w:cs="Times New Roman"/>
          <w:sz w:val="24"/>
          <w:szCs w:val="24"/>
          <w:lang w:val="en-US"/>
        </w:rPr>
        <w:t>ontact your local auto dealership or auto sound center to obtain detailed information pertaining to your specific automobile wire color information.</w:t>
      </w:r>
    </w:p>
    <w:p w:rsidR="002E42A0" w:rsidRPr="00AF7A6D" w:rsidRDefault="002E42A0" w:rsidP="002E42A0">
      <w:pPr>
        <w:rPr>
          <w:b/>
          <w:sz w:val="28"/>
          <w:szCs w:val="28"/>
          <w:u w:val="single"/>
        </w:rPr>
      </w:pPr>
      <w:r w:rsidRPr="00AF7A6D">
        <w:rPr>
          <w:b/>
          <w:sz w:val="28"/>
          <w:szCs w:val="28"/>
          <w:u w:val="single"/>
        </w:rPr>
        <w:t>If you doubt your ability to safety install th</w:t>
      </w:r>
      <w:r>
        <w:rPr>
          <w:b/>
          <w:sz w:val="28"/>
          <w:szCs w:val="28"/>
          <w:u w:val="single"/>
        </w:rPr>
        <w:t>is</w:t>
      </w:r>
      <w:r w:rsidRPr="00AF7A6D">
        <w:rPr>
          <w:b/>
          <w:sz w:val="28"/>
          <w:szCs w:val="28"/>
          <w:u w:val="single"/>
        </w:rPr>
        <w:t xml:space="preserve"> please seek the assistance of an auto electrician.</w:t>
      </w:r>
      <w:r>
        <w:rPr>
          <w:b/>
          <w:sz w:val="28"/>
          <w:szCs w:val="28"/>
          <w:u w:val="single"/>
        </w:rPr>
        <w:t xml:space="preserve"> This is best done before sparks  and blown fuses</w:t>
      </w:r>
    </w:p>
    <w:p w:rsidR="002E42A0" w:rsidRPr="00AF7A6D" w:rsidRDefault="002E42A0" w:rsidP="002E42A0">
      <w:pPr>
        <w:rPr>
          <w:sz w:val="28"/>
          <w:szCs w:val="28"/>
        </w:rPr>
      </w:pPr>
      <w:r w:rsidRPr="00AF7A6D">
        <w:rPr>
          <w:sz w:val="28"/>
          <w:szCs w:val="28"/>
        </w:rPr>
        <w:t>As installation may involve accessing underneath vehicle please ensu</w:t>
      </w:r>
      <w:r>
        <w:rPr>
          <w:sz w:val="28"/>
          <w:szCs w:val="28"/>
        </w:rPr>
        <w:t>r</w:t>
      </w:r>
      <w:r w:rsidRPr="00AF7A6D">
        <w:rPr>
          <w:sz w:val="28"/>
          <w:szCs w:val="28"/>
        </w:rPr>
        <w:t>e you work safely. Use wheel chocks, stands and all equipment and procedures required, for your own and others safety.</w:t>
      </w:r>
    </w:p>
    <w:p w:rsidR="002E42A0" w:rsidRPr="00AF7A6D" w:rsidRDefault="002E42A0" w:rsidP="002E42A0">
      <w:pPr>
        <w:rPr>
          <w:sz w:val="28"/>
          <w:szCs w:val="28"/>
        </w:rPr>
      </w:pPr>
      <w:r w:rsidRPr="00AF7A6D">
        <w:rPr>
          <w:sz w:val="28"/>
          <w:szCs w:val="28"/>
        </w:rPr>
        <w:t>The unit has the facility to act as monitor for DVD player etc The instruction provide</w:t>
      </w:r>
      <w:r>
        <w:rPr>
          <w:sz w:val="28"/>
          <w:szCs w:val="28"/>
        </w:rPr>
        <w:t>d</w:t>
      </w:r>
      <w:r w:rsidRPr="00AF7A6D">
        <w:rPr>
          <w:sz w:val="28"/>
          <w:szCs w:val="28"/>
        </w:rPr>
        <w:t xml:space="preserve"> here do not incorporate these features as they may be a distraction while driving forward and are illegal in many jurisdictions.</w:t>
      </w:r>
    </w:p>
    <w:p w:rsidR="002E42A0" w:rsidRDefault="002E42A0" w:rsidP="002E42A0">
      <w:pPr>
        <w:rPr>
          <w:sz w:val="28"/>
          <w:szCs w:val="28"/>
        </w:rPr>
      </w:pPr>
      <w:r w:rsidRPr="00AF7A6D">
        <w:rPr>
          <w:sz w:val="28"/>
          <w:szCs w:val="28"/>
        </w:rPr>
        <w:t>Installed as shown here power will only be supplied to the unit when reverse is selected and ignition is on. Installed as shown the image displayed will be mirror image in keeping with what you see in the normal mirror display.</w:t>
      </w:r>
    </w:p>
    <w:p w:rsidR="009758B7" w:rsidRPr="00AF7A6D" w:rsidRDefault="009758B7" w:rsidP="002E42A0">
      <w:pPr>
        <w:rPr>
          <w:sz w:val="28"/>
          <w:szCs w:val="28"/>
        </w:rPr>
      </w:pPr>
      <w:r>
        <w:rPr>
          <w:sz w:val="28"/>
          <w:szCs w:val="28"/>
        </w:rPr>
        <w:t>For GPS model and other functionality the source of ACC (accessory power) and +12v are explained</w:t>
      </w:r>
    </w:p>
    <w:p w:rsidR="002E42A0" w:rsidRDefault="002E42A0" w:rsidP="002E42A0">
      <w:r>
        <w:br w:type="page"/>
      </w:r>
    </w:p>
    <w:p w:rsidR="002E42A0" w:rsidRDefault="002E42A0" w:rsidP="002E42A0">
      <w:r>
        <w:lastRenderedPageBreak/>
        <w:t>Insert small Philip’s screwdriver into hole on underside of existing mirror. You need to use Philips head as the head is same size diameter as shaft. You will only be using this as a lever not as a screwdriver. There are two chambers in mirror mount. Move handle to one side so that shaft goes into the mount about 1.5cm.</w:t>
      </w:r>
    </w:p>
    <w:p w:rsidR="002E42A0" w:rsidRDefault="002E42A0" w:rsidP="002E42A0">
      <w:r>
        <w:t xml:space="preserve"> </w:t>
      </w:r>
    </w:p>
    <w:p w:rsidR="002E42A0" w:rsidRDefault="002E42A0" w:rsidP="002E42A0">
      <w:r>
        <w:rPr>
          <w:noProof/>
          <w:lang w:eastAsia="en-AU"/>
        </w:rPr>
        <w:drawing>
          <wp:inline distT="0" distB="0" distL="0" distR="0">
            <wp:extent cx="2196551" cy="1647825"/>
            <wp:effectExtent l="19050" t="0" r="0" b="0"/>
            <wp:docPr id="1" name="Picture 12" descr="C:\Users\John\Desktop\camera install\DSC0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ohn\Desktop\camera install\DSC00027.JPG"/>
                    <pic:cNvPicPr>
                      <a:picLocks noChangeAspect="1" noChangeArrowheads="1"/>
                    </pic:cNvPicPr>
                  </pic:nvPicPr>
                  <pic:blipFill>
                    <a:blip r:embed="rId7" cstate="print"/>
                    <a:srcRect/>
                    <a:stretch>
                      <a:fillRect/>
                    </a:stretch>
                  </pic:blipFill>
                  <pic:spPr bwMode="auto">
                    <a:xfrm>
                      <a:off x="0" y="0"/>
                      <a:ext cx="2198562" cy="1649333"/>
                    </a:xfrm>
                    <a:prstGeom prst="rect">
                      <a:avLst/>
                    </a:prstGeom>
                    <a:noFill/>
                    <a:ln w="9525">
                      <a:noFill/>
                      <a:miter lim="800000"/>
                      <a:headEnd/>
                      <a:tailEnd/>
                    </a:ln>
                  </pic:spPr>
                </pic:pic>
              </a:graphicData>
            </a:graphic>
          </wp:inline>
        </w:drawing>
      </w:r>
    </w:p>
    <w:p w:rsidR="002E42A0" w:rsidRDefault="002E42A0" w:rsidP="002E42A0">
      <w:r>
        <w:t xml:space="preserve"> Photo shows removed mirror for you reference. Just for your entertainment the mount is shown upside down. The hole at the top of this photo is at the base of the mount pointed towards dash.</w:t>
      </w:r>
    </w:p>
    <w:p w:rsidR="002E42A0" w:rsidRDefault="002E42A0" w:rsidP="002E42A0"/>
    <w:p w:rsidR="002E42A0" w:rsidRDefault="002E42A0" w:rsidP="002E42A0">
      <w:r>
        <w:rPr>
          <w:noProof/>
          <w:lang w:eastAsia="en-AU"/>
        </w:rPr>
        <w:drawing>
          <wp:inline distT="0" distB="0" distL="0" distR="0">
            <wp:extent cx="2133600" cy="1600200"/>
            <wp:effectExtent l="1905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2135019" cy="1601265"/>
                    </a:xfrm>
                    <a:prstGeom prst="rect">
                      <a:avLst/>
                    </a:prstGeom>
                    <a:noFill/>
                    <a:ln w="9525">
                      <a:noFill/>
                      <a:miter lim="800000"/>
                      <a:headEnd/>
                      <a:tailEnd/>
                    </a:ln>
                  </pic:spPr>
                </pic:pic>
              </a:graphicData>
            </a:graphic>
          </wp:inline>
        </w:drawing>
      </w:r>
    </w:p>
    <w:p w:rsidR="002E42A0" w:rsidRDefault="002E42A0" w:rsidP="002E42A0">
      <w:r>
        <w:t xml:space="preserve"> With screwdriver firmly inserted in hole </w:t>
      </w:r>
      <w:r w:rsidRPr="00C32ACD">
        <w:rPr>
          <w:u w:val="single"/>
        </w:rPr>
        <w:t>hold</w:t>
      </w:r>
      <w:r>
        <w:rPr>
          <w:u w:val="single"/>
        </w:rPr>
        <w:t xml:space="preserve"> the</w:t>
      </w:r>
      <w:r w:rsidRPr="00C32ACD">
        <w:rPr>
          <w:u w:val="single"/>
        </w:rPr>
        <w:t xml:space="preserve"> mirror</w:t>
      </w:r>
      <w:r>
        <w:t xml:space="preserve"> and use screwdriver as a lever moving handle towards rear of car. Mirror should pop off its spring steel mount .</w:t>
      </w:r>
    </w:p>
    <w:p w:rsidR="002E42A0" w:rsidRDefault="002E42A0" w:rsidP="002E42A0">
      <w:r>
        <w:rPr>
          <w:noProof/>
          <w:lang w:eastAsia="en-AU"/>
        </w:rPr>
        <w:drawing>
          <wp:inline distT="0" distB="0" distL="0" distR="0">
            <wp:extent cx="2082799" cy="1562100"/>
            <wp:effectExtent l="1905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2084186" cy="1563140"/>
                    </a:xfrm>
                    <a:prstGeom prst="rect">
                      <a:avLst/>
                    </a:prstGeom>
                    <a:noFill/>
                    <a:ln w="9525">
                      <a:noFill/>
                      <a:miter lim="800000"/>
                      <a:headEnd/>
                      <a:tailEnd/>
                    </a:ln>
                  </pic:spPr>
                </pic:pic>
              </a:graphicData>
            </a:graphic>
          </wp:inline>
        </w:drawing>
      </w:r>
      <w:r>
        <w:t xml:space="preserve"> </w:t>
      </w:r>
    </w:p>
    <w:p w:rsidR="002E42A0" w:rsidRDefault="002E42A0" w:rsidP="002E42A0">
      <w:r>
        <w:t>Screwdriver is in hand here obscured by thumb. Other hand is holding the camera but in real life it should be holding the mirror ready to catch! It will tend to pop off with a bit of projectile force given the nature of the spring steel clip that holds it there</w:t>
      </w:r>
    </w:p>
    <w:p w:rsidR="002E42A0" w:rsidRDefault="002E42A0" w:rsidP="002E42A0"/>
    <w:p w:rsidR="002E42A0" w:rsidRDefault="002E42A0" w:rsidP="002E42A0">
      <w:r>
        <w:lastRenderedPageBreak/>
        <w:t>Loosen screw on base of your new mirror monitor and remove the metal wedge shaped anchor. Slide new mirror onto windscreen mount and secure by tightening screw.</w:t>
      </w:r>
    </w:p>
    <w:p w:rsidR="002E42A0" w:rsidRDefault="002E42A0" w:rsidP="002E42A0"/>
    <w:p w:rsidR="002E42A0" w:rsidRDefault="002E42A0" w:rsidP="002E42A0">
      <w:r>
        <w:rPr>
          <w:noProof/>
          <w:lang w:eastAsia="en-AU"/>
        </w:rPr>
        <w:drawing>
          <wp:inline distT="0" distB="0" distL="0" distR="0">
            <wp:extent cx="2628242" cy="1971675"/>
            <wp:effectExtent l="19050" t="0" r="658" b="0"/>
            <wp:docPr id="6" name="Picture 11" descr="C:\Users\John\Desktop\camera install\DSC0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ohn\Desktop\camera install\DSC00012.JPG"/>
                    <pic:cNvPicPr>
                      <a:picLocks noChangeAspect="1" noChangeArrowheads="1"/>
                    </pic:cNvPicPr>
                  </pic:nvPicPr>
                  <pic:blipFill>
                    <a:blip r:embed="rId10" cstate="print"/>
                    <a:srcRect/>
                    <a:stretch>
                      <a:fillRect/>
                    </a:stretch>
                  </pic:blipFill>
                  <pic:spPr bwMode="auto">
                    <a:xfrm>
                      <a:off x="0" y="0"/>
                      <a:ext cx="2630648" cy="1973480"/>
                    </a:xfrm>
                    <a:prstGeom prst="rect">
                      <a:avLst/>
                    </a:prstGeom>
                    <a:noFill/>
                    <a:ln w="9525">
                      <a:noFill/>
                      <a:miter lim="800000"/>
                      <a:headEnd/>
                      <a:tailEnd/>
                    </a:ln>
                  </pic:spPr>
                </pic:pic>
              </a:graphicData>
            </a:graphic>
          </wp:inline>
        </w:drawing>
      </w:r>
      <w:r>
        <w:t xml:space="preserve"> </w:t>
      </w:r>
    </w:p>
    <w:p w:rsidR="002E42A0" w:rsidRDefault="002E42A0" w:rsidP="002E42A0">
      <w:r>
        <w:t>Uncurl rubber beading around windscreen post from the surround at drivers door.</w:t>
      </w:r>
    </w:p>
    <w:p w:rsidR="002E42A0" w:rsidRDefault="002E42A0" w:rsidP="002E42A0"/>
    <w:p w:rsidR="002E42A0" w:rsidRDefault="002E42A0" w:rsidP="002E42A0">
      <w:r>
        <w:rPr>
          <w:noProof/>
          <w:lang w:eastAsia="en-AU"/>
        </w:rPr>
        <w:drawing>
          <wp:inline distT="0" distB="0" distL="0" distR="0">
            <wp:extent cx="2666334" cy="2000250"/>
            <wp:effectExtent l="19050" t="0" r="666" b="0"/>
            <wp:docPr id="7" name="Picture 13" descr="C:\Users\John\Desktop\camera install\DSC0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ohn\Desktop\camera install\DSC00013.JPG"/>
                    <pic:cNvPicPr>
                      <a:picLocks noChangeAspect="1" noChangeArrowheads="1"/>
                    </pic:cNvPicPr>
                  </pic:nvPicPr>
                  <pic:blipFill>
                    <a:blip r:embed="rId11" cstate="print"/>
                    <a:srcRect/>
                    <a:stretch>
                      <a:fillRect/>
                    </a:stretch>
                  </pic:blipFill>
                  <pic:spPr bwMode="auto">
                    <a:xfrm>
                      <a:off x="0" y="0"/>
                      <a:ext cx="2668775" cy="2002081"/>
                    </a:xfrm>
                    <a:prstGeom prst="rect">
                      <a:avLst/>
                    </a:prstGeom>
                    <a:noFill/>
                    <a:ln w="9525">
                      <a:noFill/>
                      <a:miter lim="800000"/>
                      <a:headEnd/>
                      <a:tailEnd/>
                    </a:ln>
                  </pic:spPr>
                </pic:pic>
              </a:graphicData>
            </a:graphic>
          </wp:inline>
        </w:drawing>
      </w:r>
    </w:p>
    <w:p w:rsidR="002E42A0" w:rsidRDefault="002E42A0" w:rsidP="002E42A0">
      <w:r>
        <w:t>Prise surround loose – no tools needed your fingers will do – but keep them for later use please!</w:t>
      </w:r>
    </w:p>
    <w:p w:rsidR="002E42A0" w:rsidRDefault="002E42A0" w:rsidP="002E42A0">
      <w:r>
        <w:rPr>
          <w:noProof/>
          <w:lang w:eastAsia="en-AU"/>
        </w:rPr>
        <w:drawing>
          <wp:inline distT="0" distB="0" distL="0" distR="0">
            <wp:extent cx="2513972" cy="1885950"/>
            <wp:effectExtent l="19050" t="0" r="628" b="0"/>
            <wp:docPr id="9" name="Picture 14" descr="C:\Users\John\Desktop\camera install\DSC0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ohn\Desktop\camera install\DSC00014.JPG"/>
                    <pic:cNvPicPr>
                      <a:picLocks noChangeAspect="1" noChangeArrowheads="1"/>
                    </pic:cNvPicPr>
                  </pic:nvPicPr>
                  <pic:blipFill>
                    <a:blip r:embed="rId12" cstate="print"/>
                    <a:srcRect/>
                    <a:stretch>
                      <a:fillRect/>
                    </a:stretch>
                  </pic:blipFill>
                  <pic:spPr bwMode="auto">
                    <a:xfrm>
                      <a:off x="0" y="0"/>
                      <a:ext cx="2516274" cy="1887677"/>
                    </a:xfrm>
                    <a:prstGeom prst="rect">
                      <a:avLst/>
                    </a:prstGeom>
                    <a:noFill/>
                    <a:ln w="9525">
                      <a:noFill/>
                      <a:miter lim="800000"/>
                      <a:headEnd/>
                      <a:tailEnd/>
                    </a:ln>
                  </pic:spPr>
                </pic:pic>
              </a:graphicData>
            </a:graphic>
          </wp:inline>
        </w:drawing>
      </w:r>
    </w:p>
    <w:p w:rsidR="002E42A0" w:rsidRDefault="002E42A0" w:rsidP="002E42A0"/>
    <w:p w:rsidR="002E42A0" w:rsidRDefault="002E42A0" w:rsidP="002E42A0">
      <w:r>
        <w:t>Tuck lead from mirror up under head liner towards driver’s door and then feed under the loosened surround.</w:t>
      </w:r>
    </w:p>
    <w:p w:rsidR="002E42A0" w:rsidRDefault="002E42A0" w:rsidP="002E42A0">
      <w:r>
        <w:lastRenderedPageBreak/>
        <w:t>Using flat blade screwdriver prise scuff guards from both front and rear door sills and remove.</w:t>
      </w:r>
    </w:p>
    <w:p w:rsidR="002E42A0" w:rsidRDefault="002E42A0" w:rsidP="002E42A0">
      <w:r>
        <w:t>Remove the 4 screws from front and 2 from rear sill surround. These are “torx” screw heads and need a special screwdriver. You may be able to remove with a suitable size flat head screwdriver. Cheap “torx” head bits are available at many discount variety stores as well as the likes of Kmart, Supercheap and Bunnings as well as your local hardware and tool suppliers</w:t>
      </w:r>
    </w:p>
    <w:p w:rsidR="002E42A0" w:rsidRDefault="002E42A0" w:rsidP="002E42A0">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t xml:space="preserve"> </w:t>
      </w:r>
      <w:r>
        <w:rPr>
          <w:noProof/>
          <w:lang w:eastAsia="en-AU"/>
        </w:rPr>
        <w:drawing>
          <wp:inline distT="0" distB="0" distL="0" distR="0">
            <wp:extent cx="1815647" cy="1362075"/>
            <wp:effectExtent l="19050" t="0" r="0" b="0"/>
            <wp:docPr id="10" name="Picture 15" descr="C:\Users\John\Desktop\camera install\DSC0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ohn\Desktop\camera install\DSC00015.JPG"/>
                    <pic:cNvPicPr>
                      <a:picLocks noChangeAspect="1" noChangeArrowheads="1"/>
                    </pic:cNvPicPr>
                  </pic:nvPicPr>
                  <pic:blipFill>
                    <a:blip r:embed="rId13" cstate="print"/>
                    <a:srcRect/>
                    <a:stretch>
                      <a:fillRect/>
                    </a:stretch>
                  </pic:blipFill>
                  <pic:spPr bwMode="auto">
                    <a:xfrm>
                      <a:off x="0" y="0"/>
                      <a:ext cx="1817308" cy="1363321"/>
                    </a:xfrm>
                    <a:prstGeom prst="rect">
                      <a:avLst/>
                    </a:prstGeom>
                    <a:noFill/>
                    <a:ln w="9525">
                      <a:noFill/>
                      <a:miter lim="800000"/>
                      <a:headEnd/>
                      <a:tailEnd/>
                    </a:ln>
                  </pic:spPr>
                </pic:pic>
              </a:graphicData>
            </a:graphic>
          </wp:inline>
        </w:drawing>
      </w:r>
      <w:r w:rsidRPr="00C51E0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noProof/>
          <w:lang w:eastAsia="en-AU"/>
        </w:rPr>
        <w:drawing>
          <wp:inline distT="0" distB="0" distL="0" distR="0">
            <wp:extent cx="1853736" cy="1390650"/>
            <wp:effectExtent l="19050" t="0" r="0" b="0"/>
            <wp:docPr id="19" name="Picture 16" descr="C:\Users\John\Desktop\camera install\DSC0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ohn\Desktop\camera install\DSC00019.JPG"/>
                    <pic:cNvPicPr>
                      <a:picLocks noChangeAspect="1" noChangeArrowheads="1"/>
                    </pic:cNvPicPr>
                  </pic:nvPicPr>
                  <pic:blipFill>
                    <a:blip r:embed="rId14" cstate="print"/>
                    <a:srcRect/>
                    <a:stretch>
                      <a:fillRect/>
                    </a:stretch>
                  </pic:blipFill>
                  <pic:spPr bwMode="auto">
                    <a:xfrm>
                      <a:off x="0" y="0"/>
                      <a:ext cx="1859212" cy="1394758"/>
                    </a:xfrm>
                    <a:prstGeom prst="rect">
                      <a:avLst/>
                    </a:prstGeom>
                    <a:noFill/>
                    <a:ln w="9525">
                      <a:noFill/>
                      <a:miter lim="800000"/>
                      <a:headEnd/>
                      <a:tailEnd/>
                    </a:ln>
                  </pic:spPr>
                </pic:pic>
              </a:graphicData>
            </a:graphic>
          </wp:inline>
        </w:drawing>
      </w:r>
      <w:r w:rsidRPr="0000727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lang w:eastAsia="en-AU"/>
        </w:rPr>
        <w:drawing>
          <wp:inline distT="0" distB="0" distL="0" distR="0">
            <wp:extent cx="1866434" cy="1400175"/>
            <wp:effectExtent l="19050" t="0" r="466" b="0"/>
            <wp:docPr id="20" name="Picture 17" descr="C:\Users\John\Desktop\camera install\DSC0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ohn\Desktop\camera install\DSC00016.JPG"/>
                    <pic:cNvPicPr>
                      <a:picLocks noChangeAspect="1" noChangeArrowheads="1"/>
                    </pic:cNvPicPr>
                  </pic:nvPicPr>
                  <pic:blipFill>
                    <a:blip r:embed="rId15" cstate="print"/>
                    <a:srcRect/>
                    <a:stretch>
                      <a:fillRect/>
                    </a:stretch>
                  </pic:blipFill>
                  <pic:spPr bwMode="auto">
                    <a:xfrm>
                      <a:off x="0" y="0"/>
                      <a:ext cx="1868142" cy="1401457"/>
                    </a:xfrm>
                    <a:prstGeom prst="rect">
                      <a:avLst/>
                    </a:prstGeom>
                    <a:noFill/>
                    <a:ln w="9525">
                      <a:noFill/>
                      <a:miter lim="800000"/>
                      <a:headEnd/>
                      <a:tailEnd/>
                    </a:ln>
                  </pic:spPr>
                </pic:pic>
              </a:graphicData>
            </a:graphic>
          </wp:inline>
        </w:drawing>
      </w:r>
    </w:p>
    <w:p w:rsidR="002E42A0" w:rsidRDefault="002E42A0" w:rsidP="002E42A0"/>
    <w:p w:rsidR="002E42A0" w:rsidRDefault="002E42A0" w:rsidP="002E42A0">
      <w:r>
        <w:t>Remove screw from behind seatbelt near hinged area of rear door. Uncurl beading from sill surround along entire length of both front and rear sill and loosen away the plastic mould – no need to remove</w:t>
      </w:r>
    </w:p>
    <w:p w:rsidR="002E42A0" w:rsidRDefault="005234D8" w:rsidP="002E42A0">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5234D8">
        <w:rPr>
          <w:noProof/>
          <w:lang w:eastAsia="en-AU"/>
        </w:rPr>
        <w:pict>
          <v:shapetype id="_x0000_t32" coordsize="21600,21600" o:spt="32" o:oned="t" path="m,l21600,21600e" filled="f">
            <v:path arrowok="t" fillok="f" o:connecttype="none"/>
            <o:lock v:ext="edit" shapetype="t"/>
          </v:shapetype>
          <v:shape id="_x0000_s1030" type="#_x0000_t32" style="position:absolute;margin-left:220.5pt;margin-top:73pt;width:118.5pt;height:14.25pt;flip:x;z-index:251662336" o:connectortype="straight">
            <v:stroke endarrow="block"/>
          </v:shape>
        </w:pict>
      </w:r>
      <w:r w:rsidR="002E42A0">
        <w:rPr>
          <w:noProof/>
          <w:lang w:eastAsia="en-AU"/>
        </w:rPr>
        <w:drawing>
          <wp:inline distT="0" distB="0" distL="0" distR="0">
            <wp:extent cx="1841499" cy="1381125"/>
            <wp:effectExtent l="19050" t="0" r="6351" b="0"/>
            <wp:docPr id="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srcRect/>
                    <a:stretch>
                      <a:fillRect/>
                    </a:stretch>
                  </pic:blipFill>
                  <pic:spPr bwMode="auto">
                    <a:xfrm>
                      <a:off x="0" y="0"/>
                      <a:ext cx="1842725" cy="1382045"/>
                    </a:xfrm>
                    <a:prstGeom prst="rect">
                      <a:avLst/>
                    </a:prstGeom>
                    <a:noFill/>
                    <a:ln w="9525">
                      <a:noFill/>
                      <a:miter lim="800000"/>
                      <a:headEnd/>
                      <a:tailEnd/>
                    </a:ln>
                  </pic:spPr>
                </pic:pic>
              </a:graphicData>
            </a:graphic>
          </wp:inline>
        </w:drawing>
      </w:r>
      <w:r w:rsidR="002E42A0" w:rsidRPr="0000727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2E42A0">
        <w:rPr>
          <w:rFonts w:ascii="Times New Roman" w:eastAsia="Times New Roman" w:hAnsi="Times New Roman" w:cs="Times New Roman"/>
          <w:noProof/>
          <w:color w:val="000000"/>
          <w:w w:val="0"/>
          <w:sz w:val="0"/>
          <w:szCs w:val="0"/>
          <w:u w:color="000000"/>
          <w:bdr w:val="none" w:sz="0" w:space="0" w:color="000000"/>
          <w:shd w:val="clear" w:color="000000" w:fill="000000"/>
          <w:lang w:eastAsia="en-AU"/>
        </w:rPr>
        <w:drawing>
          <wp:inline distT="0" distB="0" distL="0" distR="0">
            <wp:extent cx="1790700" cy="1343361"/>
            <wp:effectExtent l="19050" t="0" r="0" b="0"/>
            <wp:docPr id="25" name="Picture 61" descr="C:\Users\John\Desktop\camera install\DSC0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John\Desktop\camera install\DSC00018.JPG"/>
                    <pic:cNvPicPr>
                      <a:picLocks noChangeAspect="1" noChangeArrowheads="1"/>
                    </pic:cNvPicPr>
                  </pic:nvPicPr>
                  <pic:blipFill>
                    <a:blip r:embed="rId17" cstate="print"/>
                    <a:srcRect/>
                    <a:stretch>
                      <a:fillRect/>
                    </a:stretch>
                  </pic:blipFill>
                  <pic:spPr bwMode="auto">
                    <a:xfrm>
                      <a:off x="0" y="0"/>
                      <a:ext cx="1792339" cy="1344591"/>
                    </a:xfrm>
                    <a:prstGeom prst="rect">
                      <a:avLst/>
                    </a:prstGeom>
                    <a:noFill/>
                    <a:ln w="9525">
                      <a:noFill/>
                      <a:miter lim="800000"/>
                      <a:headEnd/>
                      <a:tailEnd/>
                    </a:ln>
                  </pic:spPr>
                </pic:pic>
              </a:graphicData>
            </a:graphic>
          </wp:inline>
        </w:drawing>
      </w:r>
    </w:p>
    <w:p w:rsidR="002E42A0" w:rsidRDefault="002E42A0" w:rsidP="002E42A0"/>
    <w:p w:rsidR="002E42A0" w:rsidRDefault="002E42A0" w:rsidP="002E42A0">
      <w:r>
        <w:t xml:space="preserve">Remove two Philips head screws from driver’s kick panel to right of accelerator panel. One behind bonnet release lever and one under the sill panel you just loosened. The one behind the bonnet release is a pain in the boot to get back in. You will need a torch and tricks from Houdini to line this up later </w:t>
      </w:r>
    </w:p>
    <w:p w:rsidR="002E42A0" w:rsidRDefault="002E42A0" w:rsidP="002E42A0">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lang w:eastAsia="en-AU"/>
        </w:rPr>
        <w:drawing>
          <wp:inline distT="0" distB="0" distL="0" distR="0">
            <wp:extent cx="1942614" cy="1457325"/>
            <wp:effectExtent l="19050" t="0" r="486" b="0"/>
            <wp:docPr id="26" name="Picture 22" descr="C:\Users\John\Desktop\camera install\DSC0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ohn\Desktop\camera install\DSC00028.JPG"/>
                    <pic:cNvPicPr>
                      <a:picLocks noChangeAspect="1" noChangeArrowheads="1"/>
                    </pic:cNvPicPr>
                  </pic:nvPicPr>
                  <pic:blipFill>
                    <a:blip r:embed="rId18" cstate="print"/>
                    <a:srcRect/>
                    <a:stretch>
                      <a:fillRect/>
                    </a:stretch>
                  </pic:blipFill>
                  <pic:spPr bwMode="auto">
                    <a:xfrm>
                      <a:off x="0" y="0"/>
                      <a:ext cx="1944392" cy="1458659"/>
                    </a:xfrm>
                    <a:prstGeom prst="rect">
                      <a:avLst/>
                    </a:prstGeom>
                    <a:noFill/>
                    <a:ln w="9525">
                      <a:noFill/>
                      <a:miter lim="800000"/>
                      <a:headEnd/>
                      <a:tailEnd/>
                    </a:ln>
                  </pic:spPr>
                </pic:pic>
              </a:graphicData>
            </a:graphic>
          </wp:inline>
        </w:drawing>
      </w:r>
      <w:r w:rsidRPr="00EB344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noProof/>
          <w:lang w:eastAsia="en-AU"/>
        </w:rPr>
        <w:drawing>
          <wp:inline distT="0" distB="0" distL="0" distR="0">
            <wp:extent cx="1980703" cy="1485900"/>
            <wp:effectExtent l="19050" t="0" r="497" b="0"/>
            <wp:docPr id="33" name="Picture 23" descr="C:\Users\John\Desktop\camera install\DSC0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ohn\Desktop\camera install\DSC00036.JPG"/>
                    <pic:cNvPicPr>
                      <a:picLocks noChangeAspect="1" noChangeArrowheads="1"/>
                    </pic:cNvPicPr>
                  </pic:nvPicPr>
                  <pic:blipFill>
                    <a:blip r:embed="rId19" cstate="print"/>
                    <a:srcRect/>
                    <a:stretch>
                      <a:fillRect/>
                    </a:stretch>
                  </pic:blipFill>
                  <pic:spPr bwMode="auto">
                    <a:xfrm>
                      <a:off x="0" y="0"/>
                      <a:ext cx="1986632" cy="1490348"/>
                    </a:xfrm>
                    <a:prstGeom prst="rect">
                      <a:avLst/>
                    </a:prstGeom>
                    <a:noFill/>
                    <a:ln w="9525">
                      <a:noFill/>
                      <a:miter lim="800000"/>
                      <a:headEnd/>
                      <a:tailEnd/>
                    </a:ln>
                  </pic:spPr>
                </pic:pic>
              </a:graphicData>
            </a:graphic>
          </wp:inline>
        </w:drawing>
      </w:r>
      <w:r>
        <w:rPr>
          <w:rFonts w:ascii="Times New Roman" w:eastAsia="Times New Roman" w:hAnsi="Times New Roman" w:cs="Times New Roman"/>
          <w:snapToGrid w:val="0"/>
          <w:color w:val="000000"/>
          <w:w w:val="0"/>
          <w:sz w:val="0"/>
          <w:szCs w:val="0"/>
          <w:u w:color="000000"/>
          <w:bdr w:val="none" w:sz="0" w:space="0" w:color="000000"/>
          <w:shd w:val="clear" w:color="000000" w:fill="000000"/>
        </w:rPr>
        <w:t>R</w:t>
      </w:r>
    </w:p>
    <w:p w:rsidR="002E42A0" w:rsidRDefault="002E42A0" w:rsidP="002E42A0">
      <w:r>
        <w:br w:type="page"/>
      </w:r>
    </w:p>
    <w:p w:rsidR="002E42A0" w:rsidRDefault="002E42A0" w:rsidP="002E42A0">
      <w:r>
        <w:lastRenderedPageBreak/>
        <w:t>Feed cable from mirror down to this area tucking it in behind the uncurled rubber of drivers door surround (left photo below). Connect the lead from the monitor mirror to the socket of camera</w:t>
      </w:r>
      <w:r w:rsidR="00D0227C">
        <w:t xml:space="preserve"> module</w:t>
      </w:r>
      <w:r>
        <w:rPr>
          <w:noProof/>
          <w:lang w:eastAsia="en-AU"/>
        </w:rPr>
        <w:drawing>
          <wp:inline distT="0" distB="0" distL="0" distR="0">
            <wp:extent cx="1790254" cy="1466850"/>
            <wp:effectExtent l="19050" t="0" r="446" b="0"/>
            <wp:docPr id="34" name="Picture 29" descr="C:\Users\John\Desktop\camera install\DSC0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ohn\Desktop\camera install\DSC00030.JPG"/>
                    <pic:cNvPicPr>
                      <a:picLocks noChangeAspect="1" noChangeArrowheads="1"/>
                    </pic:cNvPicPr>
                  </pic:nvPicPr>
                  <pic:blipFill>
                    <a:blip r:embed="rId20" cstate="print"/>
                    <a:srcRect/>
                    <a:stretch>
                      <a:fillRect/>
                    </a:stretch>
                  </pic:blipFill>
                  <pic:spPr bwMode="auto">
                    <a:xfrm>
                      <a:off x="0" y="0"/>
                      <a:ext cx="1791892" cy="1468192"/>
                    </a:xfrm>
                    <a:prstGeom prst="rect">
                      <a:avLst/>
                    </a:prstGeom>
                    <a:noFill/>
                    <a:ln w="9525">
                      <a:noFill/>
                      <a:miter lim="800000"/>
                      <a:headEnd/>
                      <a:tailEnd/>
                    </a:ln>
                  </pic:spPr>
                </pic:pic>
              </a:graphicData>
            </a:graphic>
          </wp:inline>
        </w:drawing>
      </w:r>
      <w:r w:rsidRPr="0098307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Pr="009B184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2E42A0" w:rsidRDefault="002E42A0" w:rsidP="002E42A0"/>
    <w:p w:rsidR="002E42A0" w:rsidRDefault="002E42A0" w:rsidP="002E42A0">
      <w:r>
        <w:t>While doing this ensure ignition is off and so that this wire does not become 12v +. It is good practise to remove the little fuse from the black in line fuse holder of the module also.</w:t>
      </w:r>
    </w:p>
    <w:p w:rsidR="002E42A0" w:rsidRDefault="002E42A0" w:rsidP="002E42A0">
      <w:r>
        <w:t>Separate red and black wire of module from each other and strip back about 1 cm of black wire. Remove courtesy light switch from door pillar and feed black wire from module through hole.</w:t>
      </w:r>
    </w:p>
    <w:p w:rsidR="00BC643F" w:rsidRDefault="00BC643F" w:rsidP="002E42A0">
      <w:r>
        <w:t>If you decide to run the power lead from the camera up to this area could also include the “black” wire of the camera. I say black in quotation marks as you may have used soe other colours or marked wire to extend the power lea of the camera</w:t>
      </w:r>
    </w:p>
    <w:p w:rsidR="002E42A0" w:rsidRDefault="002E42A0" w:rsidP="002E42A0">
      <w:r>
        <w:t>Wrap bare wire</w:t>
      </w:r>
      <w:r w:rsidR="00BC643F">
        <w:t>(s)</w:t>
      </w:r>
      <w:r>
        <w:t xml:space="preserve"> around screw and replace switch and screw.</w:t>
      </w:r>
    </w:p>
    <w:p w:rsidR="002E42A0" w:rsidRDefault="002E42A0" w:rsidP="002E42A0">
      <w:r>
        <w:rPr>
          <w:noProof/>
          <w:lang w:eastAsia="en-AU"/>
        </w:rPr>
        <w:drawing>
          <wp:inline distT="0" distB="0" distL="0" distR="0">
            <wp:extent cx="1917221" cy="1438275"/>
            <wp:effectExtent l="19050" t="0" r="6829" b="0"/>
            <wp:docPr id="38" name="Picture 35" descr="C:\Users\John\Desktop\camera install\DSC0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ohn\Desktop\camera install\DSC00045.JPG"/>
                    <pic:cNvPicPr>
                      <a:picLocks noChangeAspect="1" noChangeArrowheads="1"/>
                    </pic:cNvPicPr>
                  </pic:nvPicPr>
                  <pic:blipFill>
                    <a:blip r:embed="rId21" cstate="print"/>
                    <a:srcRect/>
                    <a:stretch>
                      <a:fillRect/>
                    </a:stretch>
                  </pic:blipFill>
                  <pic:spPr bwMode="auto">
                    <a:xfrm>
                      <a:off x="0" y="0"/>
                      <a:ext cx="1918976" cy="1439591"/>
                    </a:xfrm>
                    <a:prstGeom prst="rect">
                      <a:avLst/>
                    </a:prstGeom>
                    <a:noFill/>
                    <a:ln w="9525">
                      <a:noFill/>
                      <a:miter lim="800000"/>
                      <a:headEnd/>
                      <a:tailEnd/>
                    </a:ln>
                  </pic:spPr>
                </pic:pic>
              </a:graphicData>
            </a:graphic>
          </wp:inline>
        </w:drawing>
      </w:r>
    </w:p>
    <w:p w:rsidR="002E42A0" w:rsidRDefault="002E42A0" w:rsidP="002E42A0"/>
    <w:p w:rsidR="002E42A0" w:rsidRDefault="002E42A0" w:rsidP="002E42A0">
      <w:r>
        <w:t>Identify</w:t>
      </w:r>
      <w:r w:rsidR="001360EB">
        <w:t xml:space="preserve"> light green</w:t>
      </w:r>
      <w:r>
        <w:t xml:space="preserve"> wire towards accelerator pedal on bottom large white plug and socket of wiring harness.</w:t>
      </w:r>
    </w:p>
    <w:p w:rsidR="002E42A0" w:rsidRDefault="005234D8" w:rsidP="002E42A0">
      <w:r>
        <w:rPr>
          <w:noProof/>
          <w:lang w:eastAsia="en-AU"/>
        </w:rPr>
        <w:pict>
          <v:shape id="_x0000_s1029" type="#_x0000_t32" style="position:absolute;margin-left:94.5pt;margin-top:49.15pt;width:119.25pt;height:25.5pt;flip:x;z-index:251661312" o:connectortype="straight">
            <v:stroke endarrow="block"/>
          </v:shape>
        </w:pict>
      </w:r>
      <w:r w:rsidR="002E42A0">
        <w:rPr>
          <w:noProof/>
          <w:lang w:eastAsia="en-AU"/>
        </w:rPr>
        <w:drawing>
          <wp:inline distT="0" distB="0" distL="0" distR="0">
            <wp:extent cx="2057400" cy="1543050"/>
            <wp:effectExtent l="19050" t="0" r="0" b="0"/>
            <wp:docPr id="3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cstate="print"/>
                    <a:srcRect/>
                    <a:stretch>
                      <a:fillRect/>
                    </a:stretch>
                  </pic:blipFill>
                  <pic:spPr bwMode="auto">
                    <a:xfrm>
                      <a:off x="0" y="0"/>
                      <a:ext cx="2058769" cy="1544077"/>
                    </a:xfrm>
                    <a:prstGeom prst="rect">
                      <a:avLst/>
                    </a:prstGeom>
                    <a:noFill/>
                    <a:ln w="9525">
                      <a:noFill/>
                      <a:miter lim="800000"/>
                      <a:headEnd/>
                      <a:tailEnd/>
                    </a:ln>
                  </pic:spPr>
                </pic:pic>
              </a:graphicData>
            </a:graphic>
          </wp:inline>
        </w:drawing>
      </w:r>
    </w:p>
    <w:p w:rsidR="002E42A0" w:rsidRDefault="002E42A0" w:rsidP="002E42A0">
      <w:r>
        <w:br w:type="page"/>
      </w:r>
    </w:p>
    <w:p w:rsidR="002E42A0" w:rsidRDefault="002E42A0" w:rsidP="002E42A0">
      <w:r>
        <w:lastRenderedPageBreak/>
        <w:t>Using insulation displacement connectors</w:t>
      </w:r>
      <w:r w:rsidR="00D0227C">
        <w:t xml:space="preserve"> also known as “scotchlocks”</w:t>
      </w:r>
      <w:r>
        <w:t xml:space="preserve"> connect the green of the monitor module to this green wire.</w:t>
      </w:r>
      <w:r w:rsidR="00BC643F">
        <w:t xml:space="preserve"> Also connect the “red” or whatever colour wire you used to extend the camera power lead</w:t>
      </w:r>
      <w:r w:rsidR="001360EB">
        <w:t xml:space="preserve"> (if you did not connect it at reverse lamp</w:t>
      </w:r>
      <w:r w:rsidR="00C66378">
        <w:t xml:space="preserve"> to this wire</w:t>
      </w:r>
      <w:r w:rsidR="00BC643F">
        <w:t xml:space="preserve">. </w:t>
      </w:r>
      <w:r>
        <w:t xml:space="preserve"> Such connectors are available from SuperCheap, Dick Smith’s etc. You could use a normal screw type connector or otherwise splice the wires if you cannot source these handy connectors. Ensure the connector is well insulated and cannot come in contact with other wires or chassis of car</w:t>
      </w:r>
    </w:p>
    <w:p w:rsidR="002E42A0" w:rsidRDefault="002E42A0" w:rsidP="002E42A0"/>
    <w:p w:rsidR="002E42A0" w:rsidRDefault="002E42A0" w:rsidP="002E42A0">
      <w:r>
        <w:rPr>
          <w:noProof/>
          <w:lang w:eastAsia="en-AU"/>
        </w:rPr>
        <w:drawing>
          <wp:inline distT="0" distB="0" distL="0" distR="0">
            <wp:extent cx="1765299" cy="1428750"/>
            <wp:effectExtent l="19050" t="0" r="6351" b="0"/>
            <wp:docPr id="4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srcRect/>
                    <a:stretch>
                      <a:fillRect/>
                    </a:stretch>
                  </pic:blipFill>
                  <pic:spPr bwMode="auto">
                    <a:xfrm>
                      <a:off x="0" y="0"/>
                      <a:ext cx="1766474" cy="1429701"/>
                    </a:xfrm>
                    <a:prstGeom prst="rect">
                      <a:avLst/>
                    </a:prstGeom>
                    <a:noFill/>
                    <a:ln w="9525">
                      <a:noFill/>
                      <a:miter lim="800000"/>
                      <a:headEnd/>
                      <a:tailEnd/>
                    </a:ln>
                  </pic:spPr>
                </pic:pic>
              </a:graphicData>
            </a:graphic>
          </wp:inline>
        </w:drawing>
      </w:r>
      <w:r w:rsidRPr="0098307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noProof/>
          <w:lang w:eastAsia="en-AU"/>
        </w:rPr>
        <w:drawing>
          <wp:inline distT="0" distB="0" distL="0" distR="0">
            <wp:extent cx="1904524" cy="1428750"/>
            <wp:effectExtent l="19050" t="0" r="476" b="0"/>
            <wp:docPr id="41" name="Picture 27" descr="C:\Users\John\Desktop\camera install\DSC0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ohn\Desktop\camera install\DSC00047.JPG"/>
                    <pic:cNvPicPr>
                      <a:picLocks noChangeAspect="1" noChangeArrowheads="1"/>
                    </pic:cNvPicPr>
                  </pic:nvPicPr>
                  <pic:blipFill>
                    <a:blip r:embed="rId24" cstate="print"/>
                    <a:srcRect/>
                    <a:stretch>
                      <a:fillRect/>
                    </a:stretch>
                  </pic:blipFill>
                  <pic:spPr bwMode="auto">
                    <a:xfrm>
                      <a:off x="0" y="0"/>
                      <a:ext cx="1906267" cy="1430058"/>
                    </a:xfrm>
                    <a:prstGeom prst="rect">
                      <a:avLst/>
                    </a:prstGeom>
                    <a:noFill/>
                    <a:ln w="9525">
                      <a:noFill/>
                      <a:miter lim="800000"/>
                      <a:headEnd/>
                      <a:tailEnd/>
                    </a:ln>
                  </pic:spPr>
                </pic:pic>
              </a:graphicData>
            </a:graphic>
          </wp:inline>
        </w:drawing>
      </w:r>
      <w:r w:rsidRPr="0098307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lang w:eastAsia="en-AU"/>
        </w:rPr>
        <w:drawing>
          <wp:inline distT="0" distB="0" distL="0" distR="0">
            <wp:extent cx="1904524" cy="1428750"/>
            <wp:effectExtent l="19050" t="0" r="476" b="0"/>
            <wp:docPr id="42" name="Picture 28" descr="C:\Users\John\Desktop\camera install\DSC0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ohn\Desktop\camera install\DSC00048.JPG"/>
                    <pic:cNvPicPr>
                      <a:picLocks noChangeAspect="1" noChangeArrowheads="1"/>
                    </pic:cNvPicPr>
                  </pic:nvPicPr>
                  <pic:blipFill>
                    <a:blip r:embed="rId25" cstate="print"/>
                    <a:srcRect/>
                    <a:stretch>
                      <a:fillRect/>
                    </a:stretch>
                  </pic:blipFill>
                  <pic:spPr bwMode="auto">
                    <a:xfrm>
                      <a:off x="0" y="0"/>
                      <a:ext cx="1906268" cy="1430058"/>
                    </a:xfrm>
                    <a:prstGeom prst="rect">
                      <a:avLst/>
                    </a:prstGeom>
                    <a:noFill/>
                    <a:ln w="9525">
                      <a:noFill/>
                      <a:miter lim="800000"/>
                      <a:headEnd/>
                      <a:tailEnd/>
                    </a:ln>
                  </pic:spPr>
                </pic:pic>
              </a:graphicData>
            </a:graphic>
          </wp:inline>
        </w:drawing>
      </w:r>
    </w:p>
    <w:p w:rsidR="002E42A0" w:rsidRDefault="002E42A0" w:rsidP="002E42A0"/>
    <w:p w:rsidR="002E42A0" w:rsidRDefault="002E42A0" w:rsidP="002E42A0"/>
    <w:p w:rsidR="002E42A0" w:rsidRDefault="00D0227C" w:rsidP="002E42A0">
      <w:r>
        <w:t xml:space="preserve">Any surplus lead lengths </w:t>
      </w:r>
      <w:r w:rsidR="002E42A0">
        <w:t>from camera together with the</w:t>
      </w:r>
      <w:r>
        <w:t xml:space="preserve"> </w:t>
      </w:r>
      <w:r w:rsidR="002E42A0">
        <w:t>plug and socket and the unused leads can be tucked in to the void beside and behind the big white plug and socket.</w:t>
      </w:r>
    </w:p>
    <w:p w:rsidR="002E42A0" w:rsidRDefault="002E42A0" w:rsidP="002E42A0">
      <w:pPr>
        <w:rPr>
          <w:rFonts w:ascii="Calibri" w:eastAsia="Times New Roman" w:hAnsi="Calibri" w:cs="Calibri"/>
          <w:snapToGrid w:val="0"/>
          <w:color w:val="000000"/>
          <w:w w:val="0"/>
          <w:sz w:val="28"/>
          <w:szCs w:val="28"/>
          <w:u w:color="000000"/>
          <w:bdr w:val="none" w:sz="0" w:space="0" w:color="000000"/>
          <w:shd w:val="clear" w:color="000000" w:fill="000000"/>
          <w:vertAlign w:val="subscript"/>
        </w:rPr>
      </w:pPr>
      <w:r>
        <w:rPr>
          <w:rFonts w:ascii="Calibri" w:eastAsia="Times New Roman" w:hAnsi="Calibri" w:cs="Calibri"/>
          <w:noProof/>
          <w:color w:val="000000"/>
          <w:w w:val="0"/>
          <w:sz w:val="28"/>
          <w:szCs w:val="28"/>
          <w:u w:color="000000"/>
          <w:bdr w:val="none" w:sz="0" w:space="0" w:color="000000"/>
          <w:shd w:val="clear" w:color="000000" w:fill="000000"/>
          <w:vertAlign w:val="subscript"/>
          <w:lang w:eastAsia="en-AU"/>
        </w:rPr>
        <w:drawing>
          <wp:inline distT="0" distB="0" distL="0" distR="0">
            <wp:extent cx="1523619" cy="1143000"/>
            <wp:effectExtent l="19050" t="0" r="381" b="0"/>
            <wp:docPr id="43" name="Picture 45" descr="C:\Users\John\Desktop\camera install\DSC0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John\Desktop\camera install\DSC00031.JPG"/>
                    <pic:cNvPicPr>
                      <a:picLocks noChangeAspect="1" noChangeArrowheads="1"/>
                    </pic:cNvPicPr>
                  </pic:nvPicPr>
                  <pic:blipFill>
                    <a:blip r:embed="rId26" cstate="print"/>
                    <a:srcRect/>
                    <a:stretch>
                      <a:fillRect/>
                    </a:stretch>
                  </pic:blipFill>
                  <pic:spPr bwMode="auto">
                    <a:xfrm>
                      <a:off x="0" y="0"/>
                      <a:ext cx="1525014" cy="1144046"/>
                    </a:xfrm>
                    <a:prstGeom prst="rect">
                      <a:avLst/>
                    </a:prstGeom>
                    <a:noFill/>
                    <a:ln w="9525">
                      <a:noFill/>
                      <a:miter lim="800000"/>
                      <a:headEnd/>
                      <a:tailEnd/>
                    </a:ln>
                  </pic:spPr>
                </pic:pic>
              </a:graphicData>
            </a:graphic>
          </wp:inline>
        </w:drawing>
      </w:r>
      <w:r>
        <w:rPr>
          <w:rFonts w:ascii="Calibri" w:eastAsia="Times New Roman" w:hAnsi="Calibri" w:cs="Calibri"/>
          <w:noProof/>
          <w:color w:val="000000"/>
          <w:w w:val="0"/>
          <w:sz w:val="28"/>
          <w:szCs w:val="28"/>
          <w:u w:color="000000"/>
          <w:bdr w:val="none" w:sz="0" w:space="0" w:color="000000"/>
          <w:shd w:val="clear" w:color="000000" w:fill="000000"/>
          <w:vertAlign w:val="subscript"/>
          <w:lang w:eastAsia="en-AU"/>
        </w:rPr>
        <w:drawing>
          <wp:inline distT="0" distB="0" distL="0" distR="0">
            <wp:extent cx="1790700" cy="1343025"/>
            <wp:effectExtent l="19050" t="0" r="0" b="0"/>
            <wp:docPr id="4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cstate="print"/>
                    <a:srcRect/>
                    <a:stretch>
                      <a:fillRect/>
                    </a:stretch>
                  </pic:blipFill>
                  <pic:spPr bwMode="auto">
                    <a:xfrm>
                      <a:off x="0" y="0"/>
                      <a:ext cx="1791891" cy="1343919"/>
                    </a:xfrm>
                    <a:prstGeom prst="rect">
                      <a:avLst/>
                    </a:prstGeom>
                    <a:noFill/>
                    <a:ln w="9525">
                      <a:noFill/>
                      <a:miter lim="800000"/>
                      <a:headEnd/>
                      <a:tailEnd/>
                    </a:ln>
                  </pic:spPr>
                </pic:pic>
              </a:graphicData>
            </a:graphic>
          </wp:inline>
        </w:drawing>
      </w:r>
      <w:r>
        <w:rPr>
          <w:rFonts w:ascii="Calibri" w:eastAsia="Times New Roman" w:hAnsi="Calibri" w:cs="Calibri"/>
          <w:noProof/>
          <w:color w:val="000000"/>
          <w:w w:val="0"/>
          <w:sz w:val="28"/>
          <w:szCs w:val="28"/>
          <w:u w:color="000000"/>
          <w:bdr w:val="none" w:sz="0" w:space="0" w:color="000000"/>
          <w:shd w:val="clear" w:color="000000" w:fill="000000"/>
          <w:vertAlign w:val="subscript"/>
          <w:lang w:eastAsia="en-AU"/>
        </w:rPr>
        <w:drawing>
          <wp:inline distT="0" distB="0" distL="0" distR="0">
            <wp:extent cx="1726768" cy="1295400"/>
            <wp:effectExtent l="19050" t="0" r="6782" b="0"/>
            <wp:docPr id="47" name="Picture 46" descr="C:\Users\John\Desktop\camera install\DSC0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John\Desktop\camera install\DSC00035.JPG"/>
                    <pic:cNvPicPr>
                      <a:picLocks noChangeAspect="1" noChangeArrowheads="1"/>
                    </pic:cNvPicPr>
                  </pic:nvPicPr>
                  <pic:blipFill>
                    <a:blip r:embed="rId28" cstate="print"/>
                    <a:srcRect/>
                    <a:stretch>
                      <a:fillRect/>
                    </a:stretch>
                  </pic:blipFill>
                  <pic:spPr bwMode="auto">
                    <a:xfrm>
                      <a:off x="0" y="0"/>
                      <a:ext cx="1728349" cy="1296586"/>
                    </a:xfrm>
                    <a:prstGeom prst="rect">
                      <a:avLst/>
                    </a:prstGeom>
                    <a:noFill/>
                    <a:ln w="9525">
                      <a:noFill/>
                      <a:miter lim="800000"/>
                      <a:headEnd/>
                      <a:tailEnd/>
                    </a:ln>
                  </pic:spPr>
                </pic:pic>
              </a:graphicData>
            </a:graphic>
          </wp:inline>
        </w:drawing>
      </w:r>
    </w:p>
    <w:p w:rsidR="002E42A0" w:rsidRDefault="002E42A0" w:rsidP="002E42A0"/>
    <w:p w:rsidR="00C66378" w:rsidRDefault="002E42A0" w:rsidP="002E42A0">
      <w:r>
        <w:t>Now string the extension lead</w:t>
      </w:r>
      <w:r w:rsidR="00BC643F">
        <w:t>(s)</w:t>
      </w:r>
      <w:r>
        <w:t xml:space="preserve"> under the loosened   sill surrounds beside the wiring harness already there and behind seatbelt towards the rear seat. Ensure wire sits neatly in channel and is not in danger of being pinched by screws or moulding when reassembling later.</w:t>
      </w:r>
    </w:p>
    <w:p w:rsidR="009758B7" w:rsidRDefault="00C66378" w:rsidP="002E42A0">
      <w:r>
        <w:t>It may be easier, particularly in a UTE with a tub liner to provide power to the camera from the same connection as the mirror monitor point shown here.  If you choose this method</w:t>
      </w:r>
      <w:r w:rsidR="00AA67B9">
        <w:t>,</w:t>
      </w:r>
      <w:r>
        <w:t xml:space="preserve"> rather than picking up power from the wire going to the reverse bulb</w:t>
      </w:r>
      <w:r w:rsidR="00AA67B9">
        <w:t>,</w:t>
      </w:r>
      <w:r>
        <w:t xml:space="preserve"> you will need to obtain a suitable length of lead to string along with the camera video lead.  Ensure you observe polarity buy using a coloured wire pair connecting the “+” red lead of the camera to the green wire as described above</w:t>
      </w:r>
      <w:r w:rsidR="00AA67B9">
        <w:t>. The black wire of the camera can either go to a good clean metal anchor chassis earth point near the camera or, if ran as a pair with the red lead, to the door light switch as described. Ensure good water proof connection are made ideally soldered connection and heat shrink sleeving. Alternatively use good quality crimp or screw connector available at outlets mentioned earlier and waterproof them!</w:t>
      </w:r>
    </w:p>
    <w:p w:rsidR="002E42A0" w:rsidRDefault="002E42A0" w:rsidP="002E42A0">
      <w:r>
        <w:br w:type="page"/>
      </w:r>
      <w:r>
        <w:lastRenderedPageBreak/>
        <w:t>Raise rear seat (remove seat of saloon). Remove 1 Phillip’s head screw from panel behind loosened sill trim and remove trim.</w:t>
      </w:r>
    </w:p>
    <w:p w:rsidR="002E42A0" w:rsidRDefault="002E42A0" w:rsidP="002E42A0">
      <w:r>
        <w:t xml:space="preserve">Grab wiring harness and rubber grommet and prise forward and loosen away from body. Using a small scissors, or sharp wire cutter, place a small nick in the grommet. Pass camera extension lead </w:t>
      </w:r>
      <w:r w:rsidR="00BC643F">
        <w:t>( and power extension wires to the camera if necessary)</w:t>
      </w:r>
      <w:r>
        <w:t xml:space="preserve">through. Using a straightened coat hanger or welding rod with extension lead taped to end carefully probe through to underside of car. This may take a bit of experimentation and some coarse language but do not force and better still do not damage that lead or socket on the end </w:t>
      </w:r>
    </w:p>
    <w:p w:rsidR="002E42A0" w:rsidRDefault="002E42A0" w:rsidP="002E42A0">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lang w:eastAsia="en-AU"/>
        </w:rPr>
        <w:drawing>
          <wp:inline distT="0" distB="0" distL="0" distR="0">
            <wp:extent cx="2781300" cy="2086496"/>
            <wp:effectExtent l="19050" t="0" r="0" b="0"/>
            <wp:docPr id="48" name="Picture 50" descr="C:\Users\John\Desktop\camera install\DSC0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John\Desktop\camera install\DSC00021.JPG"/>
                    <pic:cNvPicPr>
                      <a:picLocks noChangeAspect="1" noChangeArrowheads="1"/>
                    </pic:cNvPicPr>
                  </pic:nvPicPr>
                  <pic:blipFill>
                    <a:blip r:embed="rId29" cstate="print"/>
                    <a:srcRect/>
                    <a:stretch>
                      <a:fillRect/>
                    </a:stretch>
                  </pic:blipFill>
                  <pic:spPr bwMode="auto">
                    <a:xfrm>
                      <a:off x="0" y="0"/>
                      <a:ext cx="2783846" cy="2088406"/>
                    </a:xfrm>
                    <a:prstGeom prst="rect">
                      <a:avLst/>
                    </a:prstGeom>
                    <a:noFill/>
                    <a:ln w="9525">
                      <a:noFill/>
                      <a:miter lim="800000"/>
                      <a:headEnd/>
                      <a:tailEnd/>
                    </a:ln>
                  </pic:spPr>
                </pic:pic>
              </a:graphicData>
            </a:graphic>
          </wp:inline>
        </w:drawing>
      </w:r>
      <w:r w:rsidRPr="00A575F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noProof/>
          <w:lang w:eastAsia="en-AU"/>
        </w:rPr>
        <w:drawing>
          <wp:inline distT="0" distB="0" distL="0" distR="0">
            <wp:extent cx="2805999" cy="2105025"/>
            <wp:effectExtent l="19050" t="0" r="0" b="0"/>
            <wp:docPr id="49" name="Picture 51" descr="C:\Users\John\Desktop\camera install\DSC0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John\Desktop\camera install\DSC00023.JPG"/>
                    <pic:cNvPicPr>
                      <a:picLocks noChangeAspect="1" noChangeArrowheads="1"/>
                    </pic:cNvPicPr>
                  </pic:nvPicPr>
                  <pic:blipFill>
                    <a:blip r:embed="rId30" cstate="print"/>
                    <a:srcRect/>
                    <a:stretch>
                      <a:fillRect/>
                    </a:stretch>
                  </pic:blipFill>
                  <pic:spPr bwMode="auto">
                    <a:xfrm>
                      <a:off x="0" y="0"/>
                      <a:ext cx="2808567" cy="2106952"/>
                    </a:xfrm>
                    <a:prstGeom prst="rect">
                      <a:avLst/>
                    </a:prstGeom>
                    <a:noFill/>
                    <a:ln w="9525">
                      <a:noFill/>
                      <a:miter lim="800000"/>
                      <a:headEnd/>
                      <a:tailEnd/>
                    </a:ln>
                  </pic:spPr>
                </pic:pic>
              </a:graphicData>
            </a:graphic>
          </wp:inline>
        </w:drawing>
      </w:r>
    </w:p>
    <w:p w:rsidR="002E42A0" w:rsidRDefault="002E42A0" w:rsidP="002E42A0">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E42A0" w:rsidRDefault="002E42A0" w:rsidP="002E42A0">
      <w:r>
        <w:t xml:space="preserve">Down and dirty but safely string the lead along or through the chassis back towards bumper area. </w:t>
      </w:r>
    </w:p>
    <w:p w:rsidR="002E42A0" w:rsidRDefault="002E42A0" w:rsidP="002E42A0"/>
    <w:p w:rsidR="002E42A0" w:rsidRDefault="002E42A0" w:rsidP="002E42A0">
      <w:r>
        <w:t xml:space="preserve">Use cable ties to secure where necessary and avoid the lead having tight turns or exposure to sharp edge or moving parts. </w:t>
      </w:r>
    </w:p>
    <w:p w:rsidR="002E42A0" w:rsidRDefault="002E42A0" w:rsidP="002E42A0">
      <w:r>
        <w:rPr>
          <w:noProof/>
          <w:lang w:eastAsia="en-AU"/>
        </w:rPr>
        <w:drawing>
          <wp:inline distT="0" distB="0" distL="0" distR="0">
            <wp:extent cx="2781300" cy="2590800"/>
            <wp:effectExtent l="1905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 cstate="print"/>
                    <a:srcRect/>
                    <a:stretch>
                      <a:fillRect/>
                    </a:stretch>
                  </pic:blipFill>
                  <pic:spPr bwMode="auto">
                    <a:xfrm>
                      <a:off x="0" y="0"/>
                      <a:ext cx="2791064" cy="2599895"/>
                    </a:xfrm>
                    <a:prstGeom prst="rect">
                      <a:avLst/>
                    </a:prstGeom>
                    <a:noFill/>
                    <a:ln w="9525">
                      <a:noFill/>
                      <a:miter lim="800000"/>
                      <a:headEnd/>
                      <a:tailEnd/>
                    </a:ln>
                  </pic:spPr>
                </pic:pic>
              </a:graphicData>
            </a:graphic>
          </wp:inline>
        </w:drawing>
      </w:r>
      <w:r>
        <w:rPr>
          <w:noProof/>
          <w:lang w:eastAsia="en-AU"/>
        </w:rPr>
        <w:drawing>
          <wp:inline distT="0" distB="0" distL="0" distR="0">
            <wp:extent cx="2549722" cy="2590800"/>
            <wp:effectExtent l="38100" t="0" r="22028" b="0"/>
            <wp:docPr id="54" name="Picture 55" descr="C:\Users\John\Desktop\camera install\DSC0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John\Desktop\camera install\DSC00041.JPG"/>
                    <pic:cNvPicPr>
                      <a:picLocks noChangeAspect="1" noChangeArrowheads="1"/>
                    </pic:cNvPicPr>
                  </pic:nvPicPr>
                  <pic:blipFill>
                    <a:blip r:embed="rId32" cstate="print"/>
                    <a:srcRect/>
                    <a:stretch>
                      <a:fillRect/>
                    </a:stretch>
                  </pic:blipFill>
                  <pic:spPr bwMode="auto">
                    <a:xfrm rot="5400000">
                      <a:off x="0" y="0"/>
                      <a:ext cx="2552056" cy="2593172"/>
                    </a:xfrm>
                    <a:prstGeom prst="rect">
                      <a:avLst/>
                    </a:prstGeom>
                    <a:noFill/>
                    <a:ln w="9525">
                      <a:noFill/>
                      <a:miter lim="800000"/>
                      <a:headEnd/>
                      <a:tailEnd/>
                    </a:ln>
                  </pic:spPr>
                </pic:pic>
              </a:graphicData>
            </a:graphic>
          </wp:inline>
        </w:drawing>
      </w:r>
    </w:p>
    <w:p w:rsidR="002E42A0" w:rsidRDefault="002E42A0" w:rsidP="002E42A0">
      <w:r>
        <w:br w:type="page"/>
      </w:r>
    </w:p>
    <w:p w:rsidR="002E42A0" w:rsidRDefault="002E42A0" w:rsidP="002E42A0">
      <w:r>
        <w:lastRenderedPageBreak/>
        <w:t>Determine best location height and centre point of rear panel / bumper for camera location. Refer to manufactures’ instruction provided separate. Illustration shows mine on upper lip of plastic Crewman bumper. If you do not have a suitable size bit start small and use file to finish up to required diameter. Check repeatedly as you do this – you want a tight fit. The lead out of the camera should be in the upper centre of camera body when you insert it</w:t>
      </w:r>
      <w:r w:rsidR="00D0227C">
        <w:t>. Use the tapered collars supplied if you wish toadjust the camera angle or to compensate or angles on the surface you are mounting to</w:t>
      </w:r>
      <w:r>
        <w:br/>
      </w:r>
      <w:r>
        <w:rPr>
          <w:noProof/>
          <w:lang w:eastAsia="en-AU"/>
        </w:rPr>
        <w:drawing>
          <wp:inline distT="0" distB="0" distL="0" distR="0">
            <wp:extent cx="2806698" cy="2105025"/>
            <wp:effectExtent l="19050" t="0" r="0" b="0"/>
            <wp:docPr id="5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print"/>
                    <a:srcRect/>
                    <a:stretch>
                      <a:fillRect/>
                    </a:stretch>
                  </pic:blipFill>
                  <pic:spPr bwMode="auto">
                    <a:xfrm>
                      <a:off x="0" y="0"/>
                      <a:ext cx="2808566" cy="2106426"/>
                    </a:xfrm>
                    <a:prstGeom prst="rect">
                      <a:avLst/>
                    </a:prstGeom>
                    <a:noFill/>
                    <a:ln w="9525">
                      <a:noFill/>
                      <a:miter lim="800000"/>
                      <a:headEnd/>
                      <a:tailEnd/>
                    </a:ln>
                  </pic:spPr>
                </pic:pic>
              </a:graphicData>
            </a:graphic>
          </wp:inline>
        </w:drawing>
      </w:r>
      <w:r>
        <w:rPr>
          <w:noProof/>
          <w:lang w:eastAsia="en-AU"/>
        </w:rPr>
        <w:drawing>
          <wp:inline distT="0" distB="0" distL="0" distR="0">
            <wp:extent cx="2869483" cy="2152650"/>
            <wp:effectExtent l="19050" t="0" r="7067" b="0"/>
            <wp:docPr id="58" name="Picture 60" descr="C:\Users\John\Desktop\camera install\DSC0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John\Desktop\camera install\DSC00039.JPG"/>
                    <pic:cNvPicPr>
                      <a:picLocks noChangeAspect="1" noChangeArrowheads="1"/>
                    </pic:cNvPicPr>
                  </pic:nvPicPr>
                  <pic:blipFill>
                    <a:blip r:embed="rId34" cstate="print"/>
                    <a:srcRect/>
                    <a:stretch>
                      <a:fillRect/>
                    </a:stretch>
                  </pic:blipFill>
                  <pic:spPr bwMode="auto">
                    <a:xfrm>
                      <a:off x="0" y="0"/>
                      <a:ext cx="2872109" cy="2154620"/>
                    </a:xfrm>
                    <a:prstGeom prst="rect">
                      <a:avLst/>
                    </a:prstGeom>
                    <a:noFill/>
                    <a:ln w="9525">
                      <a:noFill/>
                      <a:miter lim="800000"/>
                      <a:headEnd/>
                      <a:tailEnd/>
                    </a:ln>
                  </pic:spPr>
                </pic:pic>
              </a:graphicData>
            </a:graphic>
          </wp:inline>
        </w:drawing>
      </w:r>
    </w:p>
    <w:p w:rsidR="00D0227C" w:rsidRDefault="00D0227C" w:rsidP="002E42A0"/>
    <w:p w:rsidR="002E42A0" w:rsidRDefault="002E42A0" w:rsidP="002E42A0">
      <w:r>
        <w:t>Having connected all leads check the system is working again before tying excess lead and restoring panels’ screws etc. Don’t get carried away yet or at least don’t drive or reverse over the lead that is probably still dangling underneath the car!</w:t>
      </w:r>
    </w:p>
    <w:p w:rsidR="002E42A0" w:rsidRDefault="00BC643F" w:rsidP="002E42A0">
      <w:r>
        <w:t xml:space="preserve">It should be all good. </w:t>
      </w:r>
      <w:r w:rsidR="002E42A0">
        <w:t xml:space="preserve"> Make sure those little plugs and sockets are firmly pushed together</w:t>
      </w:r>
      <w:r>
        <w:t xml:space="preserve"> and test the integrity of scotch connectors if you have used them</w:t>
      </w:r>
      <w:r w:rsidR="002E42A0">
        <w:t>.</w:t>
      </w:r>
      <w:r>
        <w:t xml:space="preserve"> A common mistake is using to large a gauge </w:t>
      </w:r>
      <w:r w:rsidR="00C66378">
        <w:t>connector on</w:t>
      </w:r>
      <w:r>
        <w:t xml:space="preserve"> a s</w:t>
      </w:r>
      <w:r w:rsidR="00D0227C">
        <w:t>mall wire</w:t>
      </w:r>
    </w:p>
    <w:p w:rsidR="002E42A0" w:rsidRDefault="00D0227C" w:rsidP="002E42A0">
      <w:r>
        <w:t xml:space="preserve">Heat shrink tubing is a great way to secure connectors and joints in wires. </w:t>
      </w:r>
      <w:r w:rsidR="002E42A0">
        <w:t>Slide th</w:t>
      </w:r>
      <w:r>
        <w:t>ese</w:t>
      </w:r>
      <w:r w:rsidR="002E42A0">
        <w:t xml:space="preserve"> over the lead and using a safe intense heat source ( the naked flame of a cigarette lighter underneath a tank containing  petrol may not be classed as a safe heat source!)  apply to sleeve which will shrink around connections.</w:t>
      </w:r>
    </w:p>
    <w:p w:rsidR="002E42A0" w:rsidRDefault="002E42A0" w:rsidP="002E42A0">
      <w:r>
        <w:t>A liberal application of waterproof tape may serve the same purpose.</w:t>
      </w:r>
    </w:p>
    <w:p w:rsidR="005A5C36" w:rsidRDefault="005A5C36" w:rsidP="002E42A0">
      <w:r>
        <w:t>If the mounting adapter supplied does not fit your vehicle you can use the little anchor wedge to create a new windscreen mount as follows</w:t>
      </w:r>
    </w:p>
    <w:p w:rsidR="00CE0638" w:rsidRDefault="00CE0638">
      <w:r>
        <w:br w:type="page"/>
      </w:r>
    </w:p>
    <w:p w:rsidR="00CE0638" w:rsidRDefault="00CE0638" w:rsidP="00CE0638">
      <w:pPr>
        <w:rPr>
          <w:b/>
        </w:rPr>
      </w:pPr>
      <w:r w:rsidRPr="009758B7">
        <w:rPr>
          <w:b/>
        </w:rPr>
        <w:lastRenderedPageBreak/>
        <w:t>Special note for GPS, Bluetooth and other models having functionality other than reverse monitor</w:t>
      </w:r>
    </w:p>
    <w:p w:rsidR="00CE0638" w:rsidRDefault="00CE0638" w:rsidP="00CE0638">
      <w:r>
        <w:t>+12v  and ACC, which is power when the key is in accessory position but ignition not on, is available on the second large white plug and socket to the left of the one described on page 6 above.</w:t>
      </w:r>
    </w:p>
    <w:p w:rsidR="00CE0638" w:rsidRDefault="00CE0638" w:rsidP="00CE0638">
      <w:r>
        <w:t>The ACC, typically  red wire, on such models should go to the Brown with white stripe wire 2</w:t>
      </w:r>
      <w:r w:rsidRPr="009758B7">
        <w:rPr>
          <w:vertAlign w:val="superscript"/>
        </w:rPr>
        <w:t>nd</w:t>
      </w:r>
      <w:r>
        <w:t xml:space="preserve"> from front left on that plug socket.</w:t>
      </w:r>
    </w:p>
    <w:p w:rsidR="00CE0638" w:rsidRDefault="00CE0638"/>
    <w:p w:rsidR="005A5C36" w:rsidRPr="009758B7" w:rsidRDefault="009758B7">
      <w:pPr>
        <w:rPr>
          <w:b/>
        </w:rPr>
      </w:pPr>
      <w:r>
        <w:t xml:space="preserve">The +12v, </w:t>
      </w:r>
      <w:r w:rsidR="00CE0638">
        <w:t>typically</w:t>
      </w:r>
      <w:r>
        <w:t xml:space="preserve"> yellow wire on such models</w:t>
      </w:r>
      <w:r w:rsidR="00CE0638">
        <w:t>,</w:t>
      </w:r>
      <w:r>
        <w:t xml:space="preserve"> can be got from the orange with grey circles wire </w:t>
      </w:r>
      <w:r w:rsidR="00CE0638">
        <w:t>being on the second row back from front right and second from the end</w:t>
      </w:r>
      <w:r>
        <w:br/>
      </w:r>
      <w:r w:rsidR="005A5C36" w:rsidRPr="009758B7">
        <w:rPr>
          <w:b/>
        </w:rPr>
        <w:br w:type="page"/>
      </w:r>
    </w:p>
    <w:p w:rsidR="005A5C36" w:rsidRDefault="005A5C36" w:rsidP="005A5C36">
      <w:r>
        <w:rPr>
          <w:noProof/>
          <w:lang w:eastAsia="en-AU"/>
        </w:rPr>
        <w:lastRenderedPageBreak/>
        <w:drawing>
          <wp:inline distT="0" distB="0" distL="0" distR="0">
            <wp:extent cx="2857500" cy="1981200"/>
            <wp:effectExtent l="19050" t="0" r="0" b="0"/>
            <wp:docPr id="4" name="Picture 1" descr="http://www.automedia.com/Article/images/ccr/ccr20011001rv/ccr20011001rv_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utomedia.com/Article/images/ccr/ccr20011001rv/ccr20011001rv_s01.jpg"/>
                    <pic:cNvPicPr>
                      <a:picLocks noChangeAspect="1" noChangeArrowheads="1"/>
                    </pic:cNvPicPr>
                  </pic:nvPicPr>
                  <pic:blipFill>
                    <a:blip r:embed="rId35" cstate="print"/>
                    <a:srcRect/>
                    <a:stretch>
                      <a:fillRect/>
                    </a:stretch>
                  </pic:blipFill>
                  <pic:spPr bwMode="auto">
                    <a:xfrm>
                      <a:off x="0" y="0"/>
                      <a:ext cx="2857500" cy="1981200"/>
                    </a:xfrm>
                    <a:prstGeom prst="rect">
                      <a:avLst/>
                    </a:prstGeom>
                    <a:noFill/>
                    <a:ln w="9525">
                      <a:noFill/>
                      <a:miter lim="800000"/>
                      <a:headEnd/>
                      <a:tailEnd/>
                    </a:ln>
                  </pic:spPr>
                </pic:pic>
              </a:graphicData>
            </a:graphic>
          </wp:inline>
        </w:drawing>
      </w:r>
    </w:p>
    <w:tbl>
      <w:tblPr>
        <w:tblW w:w="0" w:type="auto"/>
        <w:tblCellMar>
          <w:top w:w="15" w:type="dxa"/>
          <w:left w:w="15" w:type="dxa"/>
          <w:bottom w:w="15" w:type="dxa"/>
          <w:right w:w="15" w:type="dxa"/>
        </w:tblCellMar>
        <w:tblLook w:val="04A0"/>
      </w:tblPr>
      <w:tblGrid>
        <w:gridCol w:w="9056"/>
      </w:tblGrid>
      <w:tr w:rsidR="005A5C36" w:rsidRPr="00CD1BEA" w:rsidTr="00DE04E4">
        <w:tc>
          <w:tcPr>
            <w:tcW w:w="0" w:type="auto"/>
            <w:vAlign w:val="center"/>
            <w:hideMark/>
          </w:tcPr>
          <w:p w:rsidR="005A5C36" w:rsidRPr="00CD1BEA" w:rsidRDefault="005A5C36" w:rsidP="00CA385B">
            <w:pPr>
              <w:spacing w:after="0" w:line="240" w:lineRule="auto"/>
              <w:rPr>
                <w:rFonts w:ascii="Arial" w:eastAsia="Times New Roman" w:hAnsi="Arial" w:cs="Arial"/>
                <w:sz w:val="17"/>
                <w:szCs w:val="17"/>
                <w:lang w:eastAsia="en-AU"/>
              </w:rPr>
            </w:pPr>
            <w:r w:rsidRPr="00CD1BEA">
              <w:rPr>
                <w:rFonts w:ascii="Arial" w:eastAsia="Times New Roman" w:hAnsi="Arial" w:cs="Arial"/>
                <w:sz w:val="17"/>
                <w:szCs w:val="17"/>
                <w:lang w:eastAsia="en-AU"/>
              </w:rPr>
              <w:t>Rearview mirror adhesives are typically a 2-part system. They can be found at auto-parts stores and in the automotive sections of warehouse/mart-type stores. This one cost about $</w:t>
            </w:r>
            <w:r>
              <w:rPr>
                <w:rFonts w:ascii="Arial" w:eastAsia="Times New Roman" w:hAnsi="Arial" w:cs="Arial"/>
                <w:sz w:val="17"/>
                <w:szCs w:val="17"/>
                <w:lang w:eastAsia="en-AU"/>
              </w:rPr>
              <w:t>7</w:t>
            </w:r>
            <w:r w:rsidRPr="00CD1BEA">
              <w:rPr>
                <w:rFonts w:ascii="Arial" w:eastAsia="Times New Roman" w:hAnsi="Arial" w:cs="Arial"/>
                <w:sz w:val="17"/>
                <w:szCs w:val="17"/>
                <w:lang w:eastAsia="en-AU"/>
              </w:rPr>
              <w:t xml:space="preserve">.00. </w:t>
            </w:r>
            <w:r>
              <w:rPr>
                <w:rFonts w:ascii="Arial" w:eastAsia="Times New Roman" w:hAnsi="Arial" w:cs="Arial"/>
                <w:sz w:val="17"/>
                <w:szCs w:val="17"/>
                <w:lang w:eastAsia="en-AU"/>
              </w:rPr>
              <w:t xml:space="preserve">You may choose to remove the original seat or glue the new supplied one for this </w:t>
            </w:r>
            <w:r w:rsidR="00CA385B">
              <w:rPr>
                <w:rFonts w:ascii="Arial" w:eastAsia="Times New Roman" w:hAnsi="Arial" w:cs="Arial"/>
                <w:sz w:val="17"/>
                <w:szCs w:val="17"/>
                <w:lang w:eastAsia="en-AU"/>
              </w:rPr>
              <w:t>mirror</w:t>
            </w:r>
            <w:r>
              <w:rPr>
                <w:rFonts w:ascii="Arial" w:eastAsia="Times New Roman" w:hAnsi="Arial" w:cs="Arial"/>
                <w:sz w:val="17"/>
                <w:szCs w:val="17"/>
                <w:lang w:eastAsia="en-AU"/>
              </w:rPr>
              <w:t xml:space="preserve"> beside, above or below the old </w:t>
            </w:r>
            <w:r w:rsidR="00CA385B">
              <w:rPr>
                <w:rFonts w:ascii="Arial" w:eastAsia="Times New Roman" w:hAnsi="Arial" w:cs="Arial"/>
                <w:sz w:val="17"/>
                <w:szCs w:val="17"/>
                <w:lang w:eastAsia="en-AU"/>
              </w:rPr>
              <w:t>one</w:t>
            </w:r>
            <w:r w:rsidRPr="00CD1BEA">
              <w:rPr>
                <w:rFonts w:ascii="Arial" w:eastAsia="Times New Roman" w:hAnsi="Arial" w:cs="Arial"/>
                <w:sz w:val="17"/>
                <w:szCs w:val="17"/>
                <w:lang w:eastAsia="en-AU"/>
              </w:rPr>
              <w:t xml:space="preserve">, </w:t>
            </w:r>
          </w:p>
        </w:tc>
      </w:tr>
      <w:tr w:rsidR="005A5C36" w:rsidRPr="00CD1BEA" w:rsidTr="00DE04E4">
        <w:tc>
          <w:tcPr>
            <w:tcW w:w="0" w:type="auto"/>
            <w:vAlign w:val="center"/>
            <w:hideMark/>
          </w:tcPr>
          <w:p w:rsidR="005A5C36" w:rsidRPr="00CD1BEA" w:rsidRDefault="005A5C36" w:rsidP="00CA385B">
            <w:pPr>
              <w:spacing w:after="0" w:line="240" w:lineRule="auto"/>
              <w:rPr>
                <w:rFonts w:ascii="Arial" w:eastAsia="Times New Roman" w:hAnsi="Arial" w:cs="Arial"/>
                <w:sz w:val="17"/>
                <w:szCs w:val="17"/>
                <w:lang w:eastAsia="en-AU"/>
              </w:rPr>
            </w:pPr>
            <w:r>
              <w:rPr>
                <w:rFonts w:ascii="Arial" w:eastAsia="Times New Roman" w:hAnsi="Arial" w:cs="Arial"/>
                <w:noProof/>
                <w:sz w:val="17"/>
                <w:szCs w:val="17"/>
                <w:lang w:eastAsia="en-AU"/>
              </w:rPr>
              <w:drawing>
                <wp:inline distT="0" distB="0" distL="0" distR="0">
                  <wp:extent cx="2714625" cy="1876425"/>
                  <wp:effectExtent l="19050" t="0" r="9525" b="0"/>
                  <wp:docPr id="5" name="Picture 4" descr="http://www.automedia.com/Article/images/ccr/ccr20011001rv/ccr20011001rv_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utomedia.com/Article/images/ccr/ccr20011001rv/ccr20011001rv_s02.jpg"/>
                          <pic:cNvPicPr>
                            <a:picLocks noChangeAspect="1" noChangeArrowheads="1"/>
                          </pic:cNvPicPr>
                        </pic:nvPicPr>
                        <pic:blipFill>
                          <a:blip r:embed="rId36" cstate="print"/>
                          <a:srcRect/>
                          <a:stretch>
                            <a:fillRect/>
                          </a:stretch>
                        </pic:blipFill>
                        <pic:spPr bwMode="auto">
                          <a:xfrm>
                            <a:off x="0" y="0"/>
                            <a:ext cx="2714625" cy="1876425"/>
                          </a:xfrm>
                          <a:prstGeom prst="rect">
                            <a:avLst/>
                          </a:prstGeom>
                          <a:noFill/>
                          <a:ln w="9525">
                            <a:noFill/>
                            <a:miter lim="800000"/>
                            <a:headEnd/>
                            <a:tailEnd/>
                          </a:ln>
                        </pic:spPr>
                      </pic:pic>
                    </a:graphicData>
                  </a:graphic>
                </wp:inline>
              </w:drawing>
            </w:r>
            <w:r w:rsidRPr="00CD1BEA">
              <w:rPr>
                <w:rFonts w:ascii="Arial" w:eastAsia="Times New Roman" w:hAnsi="Arial" w:cs="Arial"/>
                <w:sz w:val="17"/>
                <w:szCs w:val="17"/>
                <w:lang w:eastAsia="en-AU"/>
              </w:rPr>
              <w:br/>
            </w:r>
            <w:r w:rsidR="00CA385B">
              <w:rPr>
                <w:rFonts w:ascii="Arial" w:eastAsia="Times New Roman" w:hAnsi="Arial" w:cs="Arial"/>
                <w:sz w:val="17"/>
                <w:szCs w:val="17"/>
                <w:lang w:eastAsia="en-AU"/>
              </w:rPr>
              <w:t>If you choose to remove the old mount start o</w:t>
            </w:r>
            <w:r w:rsidRPr="00CD1BEA">
              <w:rPr>
                <w:rFonts w:ascii="Arial" w:eastAsia="Times New Roman" w:hAnsi="Arial" w:cs="Arial"/>
                <w:sz w:val="17"/>
                <w:szCs w:val="17"/>
                <w:lang w:eastAsia="en-AU"/>
              </w:rPr>
              <w:t>n the outside of the window, mark the mounting location with a crayon or grease pencil by circling the old adhesive residue.</w:t>
            </w:r>
          </w:p>
        </w:tc>
      </w:tr>
      <w:tr w:rsidR="005A5C36" w:rsidRPr="00CD1BEA" w:rsidTr="00DE04E4">
        <w:tc>
          <w:tcPr>
            <w:tcW w:w="0" w:type="auto"/>
            <w:vAlign w:val="center"/>
            <w:hideMark/>
          </w:tcPr>
          <w:p w:rsidR="005A5C36" w:rsidRPr="00CD1BEA" w:rsidRDefault="005A5C36" w:rsidP="00DE04E4">
            <w:pPr>
              <w:spacing w:after="0" w:line="240" w:lineRule="auto"/>
              <w:rPr>
                <w:rFonts w:ascii="Arial" w:eastAsia="Times New Roman" w:hAnsi="Arial" w:cs="Arial"/>
                <w:sz w:val="17"/>
                <w:szCs w:val="17"/>
                <w:lang w:eastAsia="en-AU"/>
              </w:rPr>
            </w:pPr>
            <w:r>
              <w:rPr>
                <w:rFonts w:ascii="Arial" w:eastAsia="Times New Roman" w:hAnsi="Arial" w:cs="Arial"/>
                <w:noProof/>
                <w:sz w:val="17"/>
                <w:szCs w:val="17"/>
                <w:lang w:eastAsia="en-AU"/>
              </w:rPr>
              <w:drawing>
                <wp:inline distT="0" distB="0" distL="0" distR="0">
                  <wp:extent cx="2714625" cy="1876425"/>
                  <wp:effectExtent l="19050" t="0" r="9525" b="0"/>
                  <wp:docPr id="8" name="Picture 5" descr="http://www.automedia.com/Article/images/ccr/ccr20011001rv/ccr20011001rv_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utomedia.com/Article/images/ccr/ccr20011001rv/ccr20011001rv_s03.jpg"/>
                          <pic:cNvPicPr>
                            <a:picLocks noChangeAspect="1" noChangeArrowheads="1"/>
                          </pic:cNvPicPr>
                        </pic:nvPicPr>
                        <pic:blipFill>
                          <a:blip r:embed="rId37" cstate="print"/>
                          <a:srcRect/>
                          <a:stretch>
                            <a:fillRect/>
                          </a:stretch>
                        </pic:blipFill>
                        <pic:spPr bwMode="auto">
                          <a:xfrm>
                            <a:off x="0" y="0"/>
                            <a:ext cx="2714625" cy="1876425"/>
                          </a:xfrm>
                          <a:prstGeom prst="rect">
                            <a:avLst/>
                          </a:prstGeom>
                          <a:noFill/>
                          <a:ln w="9525">
                            <a:noFill/>
                            <a:miter lim="800000"/>
                            <a:headEnd/>
                            <a:tailEnd/>
                          </a:ln>
                        </pic:spPr>
                      </pic:pic>
                    </a:graphicData>
                  </a:graphic>
                </wp:inline>
              </w:drawing>
            </w:r>
            <w:r w:rsidRPr="00CD1BEA">
              <w:rPr>
                <w:rFonts w:ascii="Arial" w:eastAsia="Times New Roman" w:hAnsi="Arial" w:cs="Arial"/>
                <w:sz w:val="17"/>
                <w:szCs w:val="17"/>
                <w:lang w:eastAsia="en-AU"/>
              </w:rPr>
              <w:br/>
              <w:t>Scrape old adhesive off of the windshield and mounting button. Then wipe both with rubbing alcohol on a paper towel or clean cloth.</w:t>
            </w:r>
          </w:p>
        </w:tc>
      </w:tr>
      <w:tr w:rsidR="005A5C36" w:rsidRPr="00CD1BEA" w:rsidTr="00DE04E4">
        <w:tc>
          <w:tcPr>
            <w:tcW w:w="0" w:type="auto"/>
            <w:vAlign w:val="center"/>
            <w:hideMark/>
          </w:tcPr>
          <w:p w:rsidR="005A5C36" w:rsidRPr="00CD1BEA" w:rsidRDefault="005A5C36" w:rsidP="00DE04E4">
            <w:pPr>
              <w:spacing w:after="0" w:line="240" w:lineRule="auto"/>
              <w:rPr>
                <w:rFonts w:ascii="Arial" w:eastAsia="Times New Roman" w:hAnsi="Arial" w:cs="Arial"/>
                <w:sz w:val="17"/>
                <w:szCs w:val="17"/>
                <w:lang w:eastAsia="en-AU"/>
              </w:rPr>
            </w:pPr>
            <w:r>
              <w:rPr>
                <w:rFonts w:ascii="Arial" w:eastAsia="Times New Roman" w:hAnsi="Arial" w:cs="Arial"/>
                <w:noProof/>
                <w:sz w:val="17"/>
                <w:szCs w:val="17"/>
                <w:lang w:eastAsia="en-AU"/>
              </w:rPr>
              <w:drawing>
                <wp:inline distT="0" distB="0" distL="0" distR="0">
                  <wp:extent cx="2714625" cy="1876425"/>
                  <wp:effectExtent l="19050" t="0" r="9525" b="0"/>
                  <wp:docPr id="11" name="Picture 6" descr="http://www.automedia.com/Article/images/ccr/ccr20011001rv/ccr20011001rv_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automedia.com/Article/images/ccr/ccr20011001rv/ccr20011001rv_s04.jpg"/>
                          <pic:cNvPicPr>
                            <a:picLocks noChangeAspect="1" noChangeArrowheads="1"/>
                          </pic:cNvPicPr>
                        </pic:nvPicPr>
                        <pic:blipFill>
                          <a:blip r:embed="rId38" cstate="print"/>
                          <a:srcRect/>
                          <a:stretch>
                            <a:fillRect/>
                          </a:stretch>
                        </pic:blipFill>
                        <pic:spPr bwMode="auto">
                          <a:xfrm>
                            <a:off x="0" y="0"/>
                            <a:ext cx="2714625" cy="1876425"/>
                          </a:xfrm>
                          <a:prstGeom prst="rect">
                            <a:avLst/>
                          </a:prstGeom>
                          <a:noFill/>
                          <a:ln w="9525">
                            <a:noFill/>
                            <a:miter lim="800000"/>
                            <a:headEnd/>
                            <a:tailEnd/>
                          </a:ln>
                        </pic:spPr>
                      </pic:pic>
                    </a:graphicData>
                  </a:graphic>
                </wp:inline>
              </w:drawing>
            </w:r>
            <w:r w:rsidRPr="00CD1BEA">
              <w:rPr>
                <w:rFonts w:ascii="Arial" w:eastAsia="Times New Roman" w:hAnsi="Arial" w:cs="Arial"/>
                <w:sz w:val="17"/>
                <w:szCs w:val="17"/>
                <w:lang w:eastAsia="en-AU"/>
              </w:rPr>
              <w:br/>
              <w:t xml:space="preserve">Squeeze the activator chemical's vial to send the fluid to its felt tip, then apply the activator to the mounting location on </w:t>
            </w:r>
            <w:r w:rsidRPr="00CD1BEA">
              <w:rPr>
                <w:rFonts w:ascii="Arial" w:eastAsia="Times New Roman" w:hAnsi="Arial" w:cs="Arial"/>
                <w:sz w:val="17"/>
                <w:szCs w:val="17"/>
                <w:lang w:eastAsia="en-AU"/>
              </w:rPr>
              <w:lastRenderedPageBreak/>
              <w:t>the windshield. Let dry for two minutes.</w:t>
            </w:r>
          </w:p>
        </w:tc>
      </w:tr>
      <w:tr w:rsidR="005A5C36" w:rsidRPr="00CD1BEA" w:rsidTr="00DE04E4">
        <w:tc>
          <w:tcPr>
            <w:tcW w:w="0" w:type="auto"/>
            <w:vAlign w:val="center"/>
            <w:hideMark/>
          </w:tcPr>
          <w:p w:rsidR="005A5C36" w:rsidRPr="00CD1BEA" w:rsidRDefault="005A5C36" w:rsidP="00DE04E4">
            <w:pPr>
              <w:spacing w:after="0" w:line="240" w:lineRule="auto"/>
              <w:rPr>
                <w:rFonts w:ascii="Arial" w:eastAsia="Times New Roman" w:hAnsi="Arial" w:cs="Arial"/>
                <w:sz w:val="17"/>
                <w:szCs w:val="17"/>
                <w:lang w:eastAsia="en-AU"/>
              </w:rPr>
            </w:pPr>
            <w:r>
              <w:rPr>
                <w:rFonts w:ascii="Arial" w:eastAsia="Times New Roman" w:hAnsi="Arial" w:cs="Arial"/>
                <w:noProof/>
                <w:sz w:val="17"/>
                <w:szCs w:val="17"/>
                <w:lang w:eastAsia="en-AU"/>
              </w:rPr>
              <w:lastRenderedPageBreak/>
              <w:drawing>
                <wp:inline distT="0" distB="0" distL="0" distR="0">
                  <wp:extent cx="2714625" cy="1876425"/>
                  <wp:effectExtent l="19050" t="0" r="9525" b="0"/>
                  <wp:docPr id="12" name="Picture 7" descr="http://www.automedia.com/Article/images/ccr/ccr20011001rv/ccr20011001rv_s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utomedia.com/Article/images/ccr/ccr20011001rv/ccr20011001rv_s05.jpg"/>
                          <pic:cNvPicPr>
                            <a:picLocks noChangeAspect="1" noChangeArrowheads="1"/>
                          </pic:cNvPicPr>
                        </pic:nvPicPr>
                        <pic:blipFill>
                          <a:blip r:embed="rId39" cstate="print"/>
                          <a:srcRect/>
                          <a:stretch>
                            <a:fillRect/>
                          </a:stretch>
                        </pic:blipFill>
                        <pic:spPr bwMode="auto">
                          <a:xfrm>
                            <a:off x="0" y="0"/>
                            <a:ext cx="2714625" cy="1876425"/>
                          </a:xfrm>
                          <a:prstGeom prst="rect">
                            <a:avLst/>
                          </a:prstGeom>
                          <a:noFill/>
                          <a:ln w="9525">
                            <a:noFill/>
                            <a:miter lim="800000"/>
                            <a:headEnd/>
                            <a:tailEnd/>
                          </a:ln>
                        </pic:spPr>
                      </pic:pic>
                    </a:graphicData>
                  </a:graphic>
                </wp:inline>
              </w:drawing>
            </w:r>
            <w:r w:rsidRPr="00CD1BEA">
              <w:rPr>
                <w:rFonts w:ascii="Arial" w:eastAsia="Times New Roman" w:hAnsi="Arial" w:cs="Arial"/>
                <w:sz w:val="17"/>
                <w:szCs w:val="17"/>
                <w:lang w:eastAsia="en-AU"/>
              </w:rPr>
              <w:br/>
              <w:t>Cut the cap off of the adhesive bottle and apply one drop to the center of the mounting button's windshield side.</w:t>
            </w:r>
          </w:p>
        </w:tc>
      </w:tr>
      <w:tr w:rsidR="005A5C36" w:rsidRPr="00CD1BEA" w:rsidTr="00DE04E4">
        <w:tc>
          <w:tcPr>
            <w:tcW w:w="0" w:type="auto"/>
            <w:vAlign w:val="center"/>
            <w:hideMark/>
          </w:tcPr>
          <w:p w:rsidR="005A5C36" w:rsidRPr="00CD1BEA" w:rsidRDefault="005A5C36" w:rsidP="00DE04E4">
            <w:pPr>
              <w:spacing w:after="0" w:line="240" w:lineRule="auto"/>
              <w:rPr>
                <w:rFonts w:ascii="Arial" w:eastAsia="Times New Roman" w:hAnsi="Arial" w:cs="Arial"/>
                <w:sz w:val="17"/>
                <w:szCs w:val="17"/>
                <w:lang w:eastAsia="en-AU"/>
              </w:rPr>
            </w:pPr>
            <w:r>
              <w:rPr>
                <w:rFonts w:ascii="Arial" w:eastAsia="Times New Roman" w:hAnsi="Arial" w:cs="Arial"/>
                <w:noProof/>
                <w:sz w:val="17"/>
                <w:szCs w:val="17"/>
                <w:lang w:eastAsia="en-AU"/>
              </w:rPr>
              <w:drawing>
                <wp:inline distT="0" distB="0" distL="0" distR="0">
                  <wp:extent cx="2714625" cy="1876425"/>
                  <wp:effectExtent l="19050" t="0" r="9525" b="0"/>
                  <wp:docPr id="13" name="Picture 8" descr="http://www.automedia.com/Article/images/ccr/ccr20011001rv/ccr20011001rv_s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automedia.com/Article/images/ccr/ccr20011001rv/ccr20011001rv_s06.jpg"/>
                          <pic:cNvPicPr>
                            <a:picLocks noChangeAspect="1" noChangeArrowheads="1"/>
                          </pic:cNvPicPr>
                        </pic:nvPicPr>
                        <pic:blipFill>
                          <a:blip r:embed="rId40" cstate="print"/>
                          <a:srcRect/>
                          <a:stretch>
                            <a:fillRect/>
                          </a:stretch>
                        </pic:blipFill>
                        <pic:spPr bwMode="auto">
                          <a:xfrm>
                            <a:off x="0" y="0"/>
                            <a:ext cx="2714625" cy="1876425"/>
                          </a:xfrm>
                          <a:prstGeom prst="rect">
                            <a:avLst/>
                          </a:prstGeom>
                          <a:noFill/>
                          <a:ln w="9525">
                            <a:noFill/>
                            <a:miter lim="800000"/>
                            <a:headEnd/>
                            <a:tailEnd/>
                          </a:ln>
                        </pic:spPr>
                      </pic:pic>
                    </a:graphicData>
                  </a:graphic>
                </wp:inline>
              </w:drawing>
            </w:r>
            <w:r w:rsidRPr="00CD1BEA">
              <w:rPr>
                <w:rFonts w:ascii="Arial" w:eastAsia="Times New Roman" w:hAnsi="Arial" w:cs="Arial"/>
                <w:sz w:val="17"/>
                <w:szCs w:val="17"/>
                <w:lang w:eastAsia="en-AU"/>
              </w:rPr>
              <w:br/>
              <w:t>Promptly press the button in the mounting location, correct side up, and hold in place for a minute.</w:t>
            </w:r>
          </w:p>
        </w:tc>
      </w:tr>
      <w:tr w:rsidR="005A5C36" w:rsidRPr="00CD1BEA" w:rsidTr="00DE04E4">
        <w:tc>
          <w:tcPr>
            <w:tcW w:w="0" w:type="auto"/>
            <w:vAlign w:val="center"/>
            <w:hideMark/>
          </w:tcPr>
          <w:p w:rsidR="005A5C36" w:rsidRPr="00CD1BEA" w:rsidRDefault="005A5C36" w:rsidP="00DE04E4">
            <w:pPr>
              <w:spacing w:after="0" w:line="240" w:lineRule="auto"/>
              <w:rPr>
                <w:rFonts w:ascii="Arial" w:eastAsia="Times New Roman" w:hAnsi="Arial" w:cs="Arial"/>
                <w:sz w:val="17"/>
                <w:szCs w:val="17"/>
                <w:lang w:eastAsia="en-AU"/>
              </w:rPr>
            </w:pPr>
            <w:r>
              <w:rPr>
                <w:rFonts w:ascii="Arial" w:eastAsia="Times New Roman" w:hAnsi="Arial" w:cs="Arial"/>
                <w:noProof/>
                <w:sz w:val="17"/>
                <w:szCs w:val="17"/>
                <w:lang w:eastAsia="en-AU"/>
              </w:rPr>
              <w:drawing>
                <wp:inline distT="0" distB="0" distL="0" distR="0">
                  <wp:extent cx="2714625" cy="1876425"/>
                  <wp:effectExtent l="19050" t="0" r="9525" b="0"/>
                  <wp:docPr id="14" name="Picture 9" descr="http://www.automedia.com/Article/images/ccr/ccr20011001rv/ccr20011001rv_s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utomedia.com/Article/images/ccr/ccr20011001rv/ccr20011001rv_s07.jpg"/>
                          <pic:cNvPicPr>
                            <a:picLocks noChangeAspect="1" noChangeArrowheads="1"/>
                          </pic:cNvPicPr>
                        </pic:nvPicPr>
                        <pic:blipFill>
                          <a:blip r:embed="rId41" cstate="print"/>
                          <a:srcRect/>
                          <a:stretch>
                            <a:fillRect/>
                          </a:stretch>
                        </pic:blipFill>
                        <pic:spPr bwMode="auto">
                          <a:xfrm>
                            <a:off x="0" y="0"/>
                            <a:ext cx="2714625" cy="1876425"/>
                          </a:xfrm>
                          <a:prstGeom prst="rect">
                            <a:avLst/>
                          </a:prstGeom>
                          <a:noFill/>
                          <a:ln w="9525">
                            <a:noFill/>
                            <a:miter lim="800000"/>
                            <a:headEnd/>
                            <a:tailEnd/>
                          </a:ln>
                        </pic:spPr>
                      </pic:pic>
                    </a:graphicData>
                  </a:graphic>
                </wp:inline>
              </w:drawing>
            </w:r>
            <w:r w:rsidRPr="00CD1BEA">
              <w:rPr>
                <w:rFonts w:ascii="Arial" w:eastAsia="Times New Roman" w:hAnsi="Arial" w:cs="Arial"/>
                <w:sz w:val="17"/>
                <w:szCs w:val="17"/>
                <w:lang w:eastAsia="en-AU"/>
              </w:rPr>
              <w:br/>
              <w:t>Allow the adhesive to dry for at least 15 minutes, then reattach the mirror to the button.</w:t>
            </w:r>
          </w:p>
        </w:tc>
      </w:tr>
    </w:tbl>
    <w:p w:rsidR="005A5C36" w:rsidRDefault="005A5C36" w:rsidP="005A5C36"/>
    <w:p w:rsidR="005A5C36" w:rsidRDefault="005A5C36" w:rsidP="005A5C36">
      <w:r>
        <w:br w:type="page"/>
      </w:r>
    </w:p>
    <w:p w:rsidR="005A5C36" w:rsidRPr="00CA385B" w:rsidRDefault="00CA385B" w:rsidP="00CA385B">
      <w:pPr>
        <w:spacing w:after="0" w:line="240" w:lineRule="auto"/>
        <w:textAlignment w:val="baseline"/>
        <w:rPr>
          <w:rFonts w:ascii="Georgia" w:eastAsia="Times New Roman" w:hAnsi="Georgia" w:cs="Arial"/>
          <w:i/>
          <w:color w:val="DFA641"/>
          <w:sz w:val="17"/>
          <w:szCs w:val="17"/>
          <w:lang w:eastAsia="en-AU"/>
        </w:rPr>
      </w:pPr>
      <w:r w:rsidRPr="00CA385B">
        <w:rPr>
          <w:rFonts w:ascii="inherit" w:eastAsia="Times New Roman" w:hAnsi="inherit" w:cs="Arial"/>
          <w:i/>
          <w:sz w:val="34"/>
          <w:szCs w:val="32"/>
          <w:bdr w:val="none" w:sz="0" w:space="0" w:color="auto" w:frame="1"/>
          <w:lang w:eastAsia="en-AU"/>
        </w:rPr>
        <w:lastRenderedPageBreak/>
        <w:t>To remove</w:t>
      </w:r>
      <w:r>
        <w:rPr>
          <w:rFonts w:ascii="inherit" w:eastAsia="Times New Roman" w:hAnsi="inherit" w:cs="Arial"/>
          <w:i/>
          <w:sz w:val="34"/>
          <w:szCs w:val="32"/>
          <w:bdr w:val="none" w:sz="0" w:space="0" w:color="auto" w:frame="1"/>
          <w:lang w:eastAsia="en-AU"/>
        </w:rPr>
        <w:t xml:space="preserve"> an old anchor</w:t>
      </w:r>
      <w:r w:rsidRPr="00CA385B">
        <w:rPr>
          <w:rFonts w:ascii="inherit" w:eastAsia="Times New Roman" w:hAnsi="inherit" w:cs="Arial"/>
          <w:i/>
          <w:color w:val="FFFFFF"/>
          <w:sz w:val="32"/>
          <w:szCs w:val="32"/>
          <w:bdr w:val="none" w:sz="0" w:space="0" w:color="auto" w:frame="1"/>
          <w:lang w:eastAsia="en-AU"/>
        </w:rPr>
        <w:t>o</w:t>
      </w:r>
      <w:r w:rsidR="005A5C36" w:rsidRPr="00CA385B">
        <w:rPr>
          <w:rFonts w:ascii="inherit" w:eastAsia="Times New Roman" w:hAnsi="inherit" w:cs="Arial"/>
          <w:i/>
          <w:color w:val="FFFFFF"/>
          <w:sz w:val="32"/>
          <w:szCs w:val="32"/>
          <w:bdr w:val="none" w:sz="0" w:space="0" w:color="auto" w:frame="1"/>
          <w:lang w:eastAsia="en-AU"/>
        </w:rPr>
        <w:t>1</w:t>
      </w:r>
    </w:p>
    <w:p w:rsidR="005A5C36" w:rsidRPr="00137AFE" w:rsidRDefault="005A5C36" w:rsidP="005A5C36">
      <w:pPr>
        <w:spacing w:before="150" w:after="0" w:line="240" w:lineRule="auto"/>
        <w:textAlignment w:val="baseline"/>
        <w:rPr>
          <w:rFonts w:ascii="inherit" w:eastAsia="Times New Roman" w:hAnsi="inherit" w:cs="Arial"/>
          <w:color w:val="333333"/>
          <w:sz w:val="20"/>
          <w:szCs w:val="20"/>
          <w:lang w:eastAsia="en-AU"/>
        </w:rPr>
      </w:pPr>
      <w:r w:rsidRPr="00137AFE">
        <w:rPr>
          <w:rFonts w:ascii="inherit" w:eastAsia="Times New Roman" w:hAnsi="inherit" w:cs="Arial"/>
          <w:color w:val="333333"/>
          <w:sz w:val="20"/>
          <w:szCs w:val="20"/>
          <w:lang w:eastAsia="en-AU"/>
        </w:rPr>
        <w:t>Park your car in an area where the windshield will be in direct contact with full sunlight for at least three hours. This will heat the exterior of the glass and begin to soften the adhesive that holds the mirror bracket mount.</w:t>
      </w:r>
    </w:p>
    <w:p w:rsidR="005A5C36" w:rsidRPr="00137AFE" w:rsidRDefault="005A5C36" w:rsidP="005A5C36">
      <w:pPr>
        <w:numPr>
          <w:ilvl w:val="0"/>
          <w:numId w:val="1"/>
        </w:numPr>
        <w:spacing w:after="0" w:line="240" w:lineRule="auto"/>
        <w:ind w:left="0"/>
        <w:jc w:val="center"/>
        <w:textAlignment w:val="baseline"/>
        <w:rPr>
          <w:rFonts w:ascii="Georgia" w:eastAsia="Times New Roman" w:hAnsi="Georgia" w:cs="Arial"/>
          <w:color w:val="DFA641"/>
          <w:sz w:val="17"/>
          <w:szCs w:val="17"/>
          <w:lang w:eastAsia="en-AU"/>
        </w:rPr>
      </w:pPr>
      <w:r w:rsidRPr="00137AFE">
        <w:rPr>
          <w:rFonts w:ascii="Georgia" w:eastAsia="Times New Roman" w:hAnsi="Georgia" w:cs="Arial"/>
          <w:color w:val="DFA641"/>
          <w:sz w:val="17"/>
          <w:szCs w:val="17"/>
          <w:lang w:eastAsia="en-AU"/>
        </w:rPr>
        <w:t>Step</w:t>
      </w:r>
      <w:r w:rsidRPr="00137AFE">
        <w:rPr>
          <w:rFonts w:ascii="inherit" w:eastAsia="Times New Roman" w:hAnsi="inherit" w:cs="Arial"/>
          <w:color w:val="FFFFFF"/>
          <w:sz w:val="32"/>
          <w:szCs w:val="32"/>
          <w:bdr w:val="none" w:sz="0" w:space="0" w:color="auto" w:frame="1"/>
          <w:lang w:eastAsia="en-AU"/>
        </w:rPr>
        <w:t>2</w:t>
      </w:r>
    </w:p>
    <w:p w:rsidR="005A5C36" w:rsidRPr="00137AFE" w:rsidRDefault="005A5C36" w:rsidP="005A5C36">
      <w:pPr>
        <w:spacing w:before="150" w:after="0" w:line="240" w:lineRule="auto"/>
        <w:textAlignment w:val="baseline"/>
        <w:rPr>
          <w:rFonts w:ascii="inherit" w:eastAsia="Times New Roman" w:hAnsi="inherit" w:cs="Arial"/>
          <w:color w:val="333333"/>
          <w:sz w:val="20"/>
          <w:szCs w:val="20"/>
          <w:lang w:eastAsia="en-AU"/>
        </w:rPr>
      </w:pPr>
      <w:r w:rsidRPr="00137AFE">
        <w:rPr>
          <w:rFonts w:ascii="inherit" w:eastAsia="Times New Roman" w:hAnsi="inherit" w:cs="Arial"/>
          <w:color w:val="333333"/>
          <w:sz w:val="20"/>
          <w:szCs w:val="20"/>
          <w:lang w:eastAsia="en-AU"/>
        </w:rPr>
        <w:t>Hold a portable hair dryer about 16 inches away from the interior side of the windshield. Turn on the dryer, and wave a steady stream of warm air back and forth over the mounting bracket and the surrounding glass to heat it evenly. The inside of the glass should be nearly as hot as the outside to avoid cracking the windshield during removal.</w:t>
      </w:r>
    </w:p>
    <w:p w:rsidR="005A5C36" w:rsidRPr="00137AFE" w:rsidRDefault="005A5C36" w:rsidP="005A5C36">
      <w:pPr>
        <w:numPr>
          <w:ilvl w:val="0"/>
          <w:numId w:val="1"/>
        </w:numPr>
        <w:spacing w:after="0" w:line="240" w:lineRule="auto"/>
        <w:ind w:left="0"/>
        <w:jc w:val="center"/>
        <w:textAlignment w:val="baseline"/>
        <w:rPr>
          <w:rFonts w:ascii="Georgia" w:eastAsia="Times New Roman" w:hAnsi="Georgia" w:cs="Arial"/>
          <w:color w:val="DFA641"/>
          <w:sz w:val="17"/>
          <w:szCs w:val="17"/>
          <w:lang w:eastAsia="en-AU"/>
        </w:rPr>
      </w:pPr>
      <w:r w:rsidRPr="00137AFE">
        <w:rPr>
          <w:rFonts w:ascii="Georgia" w:eastAsia="Times New Roman" w:hAnsi="Georgia" w:cs="Arial"/>
          <w:color w:val="DFA641"/>
          <w:sz w:val="17"/>
          <w:szCs w:val="17"/>
          <w:lang w:eastAsia="en-AU"/>
        </w:rPr>
        <w:t>Step</w:t>
      </w:r>
      <w:r w:rsidRPr="00137AFE">
        <w:rPr>
          <w:rFonts w:ascii="inherit" w:eastAsia="Times New Roman" w:hAnsi="inherit" w:cs="Arial"/>
          <w:color w:val="FFFFFF"/>
          <w:sz w:val="32"/>
          <w:szCs w:val="32"/>
          <w:bdr w:val="none" w:sz="0" w:space="0" w:color="auto" w:frame="1"/>
          <w:lang w:eastAsia="en-AU"/>
        </w:rPr>
        <w:t>3</w:t>
      </w:r>
    </w:p>
    <w:p w:rsidR="005A5C36" w:rsidRPr="00137AFE" w:rsidRDefault="005A5C36" w:rsidP="005A5C36">
      <w:pPr>
        <w:spacing w:before="150" w:after="0" w:line="240" w:lineRule="auto"/>
        <w:textAlignment w:val="baseline"/>
        <w:rPr>
          <w:rFonts w:ascii="inherit" w:eastAsia="Times New Roman" w:hAnsi="inherit" w:cs="Arial"/>
          <w:color w:val="333333"/>
          <w:sz w:val="20"/>
          <w:szCs w:val="20"/>
          <w:lang w:eastAsia="en-AU"/>
        </w:rPr>
      </w:pPr>
      <w:r w:rsidRPr="00137AFE">
        <w:rPr>
          <w:rFonts w:ascii="inherit" w:eastAsia="Times New Roman" w:hAnsi="inherit" w:cs="Arial"/>
          <w:color w:val="333333"/>
          <w:sz w:val="20"/>
          <w:szCs w:val="20"/>
          <w:lang w:eastAsia="en-AU"/>
        </w:rPr>
        <w:t>Cut around the circumference of the base of the mounting bracket in short, slicing motions with the razor blade. You are trying to separate the softened glue from the glass. Stop when you have created a deep, circular groove between the glass and the mounting bracket.</w:t>
      </w:r>
    </w:p>
    <w:p w:rsidR="005A5C36" w:rsidRPr="00137AFE" w:rsidRDefault="005A5C36" w:rsidP="005A5C36">
      <w:pPr>
        <w:numPr>
          <w:ilvl w:val="0"/>
          <w:numId w:val="1"/>
        </w:numPr>
        <w:spacing w:after="0" w:line="240" w:lineRule="auto"/>
        <w:ind w:left="0"/>
        <w:jc w:val="center"/>
        <w:textAlignment w:val="baseline"/>
        <w:rPr>
          <w:rFonts w:ascii="Georgia" w:eastAsia="Times New Roman" w:hAnsi="Georgia" w:cs="Arial"/>
          <w:color w:val="DFA641"/>
          <w:sz w:val="17"/>
          <w:szCs w:val="17"/>
          <w:lang w:eastAsia="en-AU"/>
        </w:rPr>
      </w:pPr>
      <w:r w:rsidRPr="00137AFE">
        <w:rPr>
          <w:rFonts w:ascii="Georgia" w:eastAsia="Times New Roman" w:hAnsi="Georgia" w:cs="Arial"/>
          <w:color w:val="DFA641"/>
          <w:sz w:val="17"/>
          <w:szCs w:val="17"/>
          <w:lang w:eastAsia="en-AU"/>
        </w:rPr>
        <w:t>Step</w:t>
      </w:r>
      <w:r w:rsidRPr="00137AFE">
        <w:rPr>
          <w:rFonts w:ascii="inherit" w:eastAsia="Times New Roman" w:hAnsi="inherit" w:cs="Arial"/>
          <w:color w:val="FFFFFF"/>
          <w:sz w:val="32"/>
          <w:szCs w:val="32"/>
          <w:bdr w:val="none" w:sz="0" w:space="0" w:color="auto" w:frame="1"/>
          <w:lang w:eastAsia="en-AU"/>
        </w:rPr>
        <w:t>4</w:t>
      </w:r>
    </w:p>
    <w:p w:rsidR="005A5C36" w:rsidRPr="00137AFE" w:rsidRDefault="005A5C36" w:rsidP="005A5C36">
      <w:pPr>
        <w:spacing w:before="150" w:after="0" w:line="240" w:lineRule="auto"/>
        <w:textAlignment w:val="baseline"/>
        <w:rPr>
          <w:rFonts w:ascii="inherit" w:eastAsia="Times New Roman" w:hAnsi="inherit" w:cs="Arial"/>
          <w:color w:val="333333"/>
          <w:sz w:val="20"/>
          <w:szCs w:val="20"/>
          <w:lang w:eastAsia="en-AU"/>
        </w:rPr>
      </w:pPr>
      <w:r w:rsidRPr="00137AFE">
        <w:rPr>
          <w:rFonts w:ascii="inherit" w:eastAsia="Times New Roman" w:hAnsi="inherit" w:cs="Arial"/>
          <w:color w:val="333333"/>
          <w:sz w:val="20"/>
          <w:szCs w:val="20"/>
          <w:lang w:eastAsia="en-AU"/>
        </w:rPr>
        <w:t>Heat the glass and the mount with the dryer again, aiming the flow of heat at the base of the mount where the razor blade was used. Use the same back and forth motion when heating the glass.</w:t>
      </w:r>
    </w:p>
    <w:p w:rsidR="005A5C36" w:rsidRPr="00137AFE" w:rsidRDefault="005A5C36" w:rsidP="005A5C36">
      <w:pPr>
        <w:numPr>
          <w:ilvl w:val="0"/>
          <w:numId w:val="1"/>
        </w:numPr>
        <w:spacing w:after="0" w:line="240" w:lineRule="auto"/>
        <w:ind w:left="0"/>
        <w:jc w:val="center"/>
        <w:textAlignment w:val="baseline"/>
        <w:rPr>
          <w:rFonts w:ascii="Georgia" w:eastAsia="Times New Roman" w:hAnsi="Georgia" w:cs="Arial"/>
          <w:color w:val="DFA641"/>
          <w:sz w:val="17"/>
          <w:szCs w:val="17"/>
          <w:lang w:eastAsia="en-AU"/>
        </w:rPr>
      </w:pPr>
      <w:r w:rsidRPr="00137AFE">
        <w:rPr>
          <w:rFonts w:ascii="Georgia" w:eastAsia="Times New Roman" w:hAnsi="Georgia" w:cs="Arial"/>
          <w:color w:val="DFA641"/>
          <w:sz w:val="17"/>
          <w:szCs w:val="17"/>
          <w:lang w:eastAsia="en-AU"/>
        </w:rPr>
        <w:t>Step</w:t>
      </w:r>
      <w:r w:rsidRPr="00137AFE">
        <w:rPr>
          <w:rFonts w:ascii="inherit" w:eastAsia="Times New Roman" w:hAnsi="inherit" w:cs="Arial"/>
          <w:color w:val="FFFFFF"/>
          <w:sz w:val="32"/>
          <w:szCs w:val="32"/>
          <w:bdr w:val="none" w:sz="0" w:space="0" w:color="auto" w:frame="1"/>
          <w:lang w:eastAsia="en-AU"/>
        </w:rPr>
        <w:t>5</w:t>
      </w:r>
    </w:p>
    <w:p w:rsidR="005A5C36" w:rsidRPr="00137AFE" w:rsidRDefault="005A5C36" w:rsidP="005A5C36">
      <w:pPr>
        <w:spacing w:before="150" w:after="0" w:line="240" w:lineRule="auto"/>
        <w:textAlignment w:val="baseline"/>
        <w:rPr>
          <w:rFonts w:ascii="inherit" w:eastAsia="Times New Roman" w:hAnsi="inherit" w:cs="Arial"/>
          <w:color w:val="333333"/>
          <w:sz w:val="20"/>
          <w:szCs w:val="20"/>
          <w:lang w:eastAsia="en-AU"/>
        </w:rPr>
      </w:pPr>
      <w:r w:rsidRPr="00137AFE">
        <w:rPr>
          <w:rFonts w:ascii="inherit" w:eastAsia="Times New Roman" w:hAnsi="inherit" w:cs="Arial"/>
          <w:color w:val="333333"/>
          <w:sz w:val="20"/>
          <w:szCs w:val="20"/>
          <w:lang w:eastAsia="en-AU"/>
        </w:rPr>
        <w:t>Use a crescent wrench to grasp the mounting bracket and twist it off with a rotating motion. The unit should come off easily. Moisten any remaining traces of glue appearing on the windshield with a cloth soaked in alcohol to make them less likely to reattach as the glass cools. Remove the last fragments of glue with the razor blade to clean the glass.</w:t>
      </w:r>
    </w:p>
    <w:p w:rsidR="005A5C36" w:rsidRDefault="005A5C36" w:rsidP="005A5C36"/>
    <w:p w:rsidR="005A5C36" w:rsidRDefault="005A5C36" w:rsidP="002E42A0"/>
    <w:sectPr w:rsidR="005A5C36" w:rsidSect="008608E9">
      <w:headerReference w:type="default" r:id="rId42"/>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27D3" w:rsidRDefault="007C27D3" w:rsidP="008560E3">
      <w:pPr>
        <w:spacing w:after="0" w:line="240" w:lineRule="auto"/>
      </w:pPr>
      <w:r>
        <w:separator/>
      </w:r>
    </w:p>
  </w:endnote>
  <w:endnote w:type="continuationSeparator" w:id="0">
    <w:p w:rsidR="007C27D3" w:rsidRDefault="007C27D3" w:rsidP="008560E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27D3" w:rsidRDefault="007C27D3" w:rsidP="008560E3">
      <w:pPr>
        <w:spacing w:after="0" w:line="240" w:lineRule="auto"/>
      </w:pPr>
      <w:r>
        <w:separator/>
      </w:r>
    </w:p>
  </w:footnote>
  <w:footnote w:type="continuationSeparator" w:id="0">
    <w:p w:rsidR="007C27D3" w:rsidRDefault="007C27D3" w:rsidP="008560E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350303"/>
      <w:docPartObj>
        <w:docPartGallery w:val="Page Numbers (Top of Page)"/>
        <w:docPartUnique/>
      </w:docPartObj>
    </w:sdtPr>
    <w:sdtContent>
      <w:p w:rsidR="00C66378" w:rsidRDefault="005234D8">
        <w:pPr>
          <w:pStyle w:val="Header"/>
        </w:pPr>
        <w:fldSimple w:instr=" PAGE   \* MERGEFORMAT ">
          <w:r w:rsidR="001360EB">
            <w:rPr>
              <w:noProof/>
            </w:rPr>
            <w:t>8</w:t>
          </w:r>
        </w:fldSimple>
      </w:p>
    </w:sdtContent>
  </w:sdt>
  <w:p w:rsidR="00C66378" w:rsidRDefault="00C6637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76F2D58"/>
    <w:multiLevelType w:val="multilevel"/>
    <w:tmpl w:val="7CD0DD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E4752D"/>
    <w:rsid w:val="00007278"/>
    <w:rsid w:val="00016FAD"/>
    <w:rsid w:val="001360EB"/>
    <w:rsid w:val="00200267"/>
    <w:rsid w:val="002240C7"/>
    <w:rsid w:val="002E42A0"/>
    <w:rsid w:val="00441FB4"/>
    <w:rsid w:val="00475EDA"/>
    <w:rsid w:val="005234D8"/>
    <w:rsid w:val="00555BC7"/>
    <w:rsid w:val="005A5C36"/>
    <w:rsid w:val="00687634"/>
    <w:rsid w:val="007924BD"/>
    <w:rsid w:val="007C27D3"/>
    <w:rsid w:val="008560E3"/>
    <w:rsid w:val="008608E9"/>
    <w:rsid w:val="00973976"/>
    <w:rsid w:val="009758B7"/>
    <w:rsid w:val="0098307C"/>
    <w:rsid w:val="009A10CD"/>
    <w:rsid w:val="009B1841"/>
    <w:rsid w:val="009C425B"/>
    <w:rsid w:val="00A575F4"/>
    <w:rsid w:val="00AA67B9"/>
    <w:rsid w:val="00AF7A6D"/>
    <w:rsid w:val="00B26CE7"/>
    <w:rsid w:val="00B66F74"/>
    <w:rsid w:val="00BC643F"/>
    <w:rsid w:val="00C32ACD"/>
    <w:rsid w:val="00C406B3"/>
    <w:rsid w:val="00C51E0E"/>
    <w:rsid w:val="00C66378"/>
    <w:rsid w:val="00CA385B"/>
    <w:rsid w:val="00CE0638"/>
    <w:rsid w:val="00D0227C"/>
    <w:rsid w:val="00D06D26"/>
    <w:rsid w:val="00D21BC3"/>
    <w:rsid w:val="00E3215B"/>
    <w:rsid w:val="00E4752D"/>
    <w:rsid w:val="00E64908"/>
    <w:rsid w:val="00EB3446"/>
    <w:rsid w:val="00F9332C"/>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3" type="connector" idref="#_x0000_s1030"/>
        <o:r id="V:Rule4"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08E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475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4752D"/>
    <w:rPr>
      <w:rFonts w:ascii="Tahoma" w:hAnsi="Tahoma" w:cs="Tahoma"/>
      <w:sz w:val="16"/>
      <w:szCs w:val="16"/>
    </w:rPr>
  </w:style>
  <w:style w:type="paragraph" w:styleId="Header">
    <w:name w:val="header"/>
    <w:basedOn w:val="Normal"/>
    <w:link w:val="HeaderChar"/>
    <w:uiPriority w:val="99"/>
    <w:unhideWhenUsed/>
    <w:rsid w:val="008560E3"/>
    <w:pPr>
      <w:tabs>
        <w:tab w:val="center" w:pos="4513"/>
        <w:tab w:val="right" w:pos="9026"/>
      </w:tabs>
      <w:spacing w:after="0" w:line="240" w:lineRule="auto"/>
    </w:pPr>
  </w:style>
  <w:style w:type="character" w:customStyle="1" w:styleId="HeaderChar">
    <w:name w:val="Header Char"/>
    <w:basedOn w:val="DefaultParagraphFont"/>
    <w:link w:val="Header"/>
    <w:uiPriority w:val="99"/>
    <w:rsid w:val="008560E3"/>
  </w:style>
  <w:style w:type="paragraph" w:styleId="Footer">
    <w:name w:val="footer"/>
    <w:basedOn w:val="Normal"/>
    <w:link w:val="FooterChar"/>
    <w:uiPriority w:val="99"/>
    <w:semiHidden/>
    <w:unhideWhenUsed/>
    <w:rsid w:val="008560E3"/>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8560E3"/>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TotalTime>
  <Pages>12</Pages>
  <Words>1934</Words>
  <Characters>11024</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dc:creator>
  <cp:lastModifiedBy>John</cp:lastModifiedBy>
  <cp:revision>6</cp:revision>
  <cp:lastPrinted>2010-04-01T05:37:00Z</cp:lastPrinted>
  <dcterms:created xsi:type="dcterms:W3CDTF">2010-03-21T05:26:00Z</dcterms:created>
  <dcterms:modified xsi:type="dcterms:W3CDTF">2010-06-27T06:33:00Z</dcterms:modified>
</cp:coreProperties>
</file>